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3862D19" w:rsidR="00965CDC" w:rsidRDefault="00585EB7" w:rsidP="00EE43B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B3E6C" wp14:editId="7143AEC1">
            <wp:simplePos x="0" y="0"/>
            <wp:positionH relativeFrom="column">
              <wp:posOffset>1209675</wp:posOffset>
            </wp:positionH>
            <wp:positionV relativeFrom="paragraph">
              <wp:posOffset>-200025</wp:posOffset>
            </wp:positionV>
            <wp:extent cx="590550" cy="590550"/>
            <wp:effectExtent l="0" t="0" r="0" b="0"/>
            <wp:wrapNone/>
            <wp:docPr id="635924591" name="Graphic 4" descr="Alarm 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24591" name="Graphic 635924591" descr="Alarm clock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B4">
        <w:rPr>
          <w:noProof/>
        </w:rPr>
        <w:drawing>
          <wp:anchor distT="0" distB="0" distL="114300" distR="114300" simplePos="0" relativeHeight="251659264" behindDoc="0" locked="0" layoutInCell="1" allowOverlap="1" wp14:anchorId="289096C3" wp14:editId="1B33873E">
            <wp:simplePos x="0" y="0"/>
            <wp:positionH relativeFrom="column">
              <wp:posOffset>5048250</wp:posOffset>
            </wp:positionH>
            <wp:positionV relativeFrom="paragraph">
              <wp:posOffset>-123825</wp:posOffset>
            </wp:positionV>
            <wp:extent cx="514350" cy="514350"/>
            <wp:effectExtent l="0" t="0" r="0" b="0"/>
            <wp:wrapNone/>
            <wp:docPr id="380029695" name="Graphic 3" descr="Moon and st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9695" name="Graphic 380029695" descr="Moon and star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AEF148D" w:rsidRPr="496DFF4B">
        <w:rPr>
          <w:b/>
          <w:bCs/>
          <w:sz w:val="28"/>
          <w:szCs w:val="28"/>
        </w:rPr>
        <w:t>Morning and Evening Routine Worksheet</w:t>
      </w:r>
    </w:p>
    <w:p w14:paraId="40511E27" w14:textId="77777777" w:rsidR="00A97775" w:rsidRDefault="00A97775" w:rsidP="00A97775">
      <w:pPr>
        <w:spacing w:after="0"/>
      </w:pPr>
    </w:p>
    <w:p w14:paraId="75468F45" w14:textId="78D23DDF" w:rsidR="00B022E6" w:rsidRDefault="008E5D76" w:rsidP="00CE3402">
      <w:r>
        <w:t xml:space="preserve">Arriving </w:t>
      </w:r>
      <w:proofErr w:type="gramStart"/>
      <w:r>
        <w:t>to</w:t>
      </w:r>
      <w:proofErr w:type="gramEnd"/>
      <w:r>
        <w:t xml:space="preserve"> work on</w:t>
      </w:r>
      <w:r w:rsidR="00B022E6">
        <w:t>-</w:t>
      </w:r>
      <w:r>
        <w:t xml:space="preserve">time and fully prepared for the </w:t>
      </w:r>
      <w:r w:rsidR="00B022E6">
        <w:t>work</w:t>
      </w:r>
      <w:r>
        <w:t xml:space="preserve">day does </w:t>
      </w:r>
      <w:r w:rsidR="00B022E6">
        <w:t>require</w:t>
      </w:r>
      <w:r>
        <w:t xml:space="preserve"> some planning! </w:t>
      </w:r>
      <w:r w:rsidR="00194DC3">
        <w:t xml:space="preserve">With a little planning, however, you can create </w:t>
      </w:r>
      <w:r w:rsidR="00A97775">
        <w:t>a seamless routine that</w:t>
      </w:r>
      <w:r w:rsidR="00194DC3">
        <w:t xml:space="preserve"> </w:t>
      </w:r>
      <w:r w:rsidR="00C07433">
        <w:t>ensures you have everything you need to be</w:t>
      </w:r>
      <w:r w:rsidR="00E57C09">
        <w:t xml:space="preserve"> set up for success at work.</w:t>
      </w:r>
    </w:p>
    <w:p w14:paraId="464CB375" w14:textId="5FA4FBDD" w:rsidR="00E57C09" w:rsidRDefault="00E57C09" w:rsidP="00CE3402">
      <w:pPr>
        <w:rPr>
          <w:u w:val="single"/>
        </w:rPr>
      </w:pPr>
      <w:r>
        <w:rPr>
          <w:u w:val="single"/>
        </w:rPr>
        <w:t>Activity:</w:t>
      </w:r>
    </w:p>
    <w:p w14:paraId="64E75107" w14:textId="1CD65939" w:rsidR="00FD4360" w:rsidRPr="00FD4360" w:rsidRDefault="00FD4360" w:rsidP="00FD4360">
      <w:pPr>
        <w:rPr>
          <w:i/>
          <w:iCs/>
        </w:rPr>
      </w:pPr>
      <w:r w:rsidRPr="00FD4360">
        <w:rPr>
          <w:i/>
          <w:iCs/>
        </w:rPr>
        <w:t xml:space="preserve">Mapping </w:t>
      </w:r>
      <w:r w:rsidR="00AF6C66">
        <w:rPr>
          <w:i/>
          <w:iCs/>
        </w:rPr>
        <w:t>Your</w:t>
      </w:r>
      <w:r w:rsidRPr="00FD4360">
        <w:rPr>
          <w:i/>
          <w:iCs/>
        </w:rPr>
        <w:t xml:space="preserve"> </w:t>
      </w:r>
      <w:r w:rsidR="00AF6C66">
        <w:rPr>
          <w:i/>
          <w:iCs/>
        </w:rPr>
        <w:t>Activities</w:t>
      </w:r>
    </w:p>
    <w:p w14:paraId="79E83739" w14:textId="7D4F43C1" w:rsidR="00E57C09" w:rsidRDefault="005D4C4F" w:rsidP="00CE3402">
      <w:r>
        <w:t>Consider the specific tasks</w:t>
      </w:r>
      <w:r w:rsidR="00851B80">
        <w:t xml:space="preserve"> that you will need to complete before you get to work</w:t>
      </w:r>
      <w:r w:rsidR="002321CA">
        <w:t xml:space="preserve">. </w:t>
      </w:r>
      <w:r w:rsidR="00A7526E">
        <w:t>For example, before arriving at work, you may need to:</w:t>
      </w:r>
    </w:p>
    <w:p w14:paraId="264E7E7F" w14:textId="04FD17D6" w:rsidR="00514E83" w:rsidRDefault="00514E83" w:rsidP="009257E5">
      <w:pPr>
        <w:pStyle w:val="ListParagraph"/>
        <w:numPr>
          <w:ilvl w:val="0"/>
          <w:numId w:val="1"/>
        </w:numPr>
      </w:pPr>
      <w:r>
        <w:t>Wake up</w:t>
      </w:r>
    </w:p>
    <w:p w14:paraId="525C6B09" w14:textId="7964AD04" w:rsidR="009257E5" w:rsidRDefault="009257E5" w:rsidP="009257E5">
      <w:pPr>
        <w:pStyle w:val="ListParagraph"/>
        <w:numPr>
          <w:ilvl w:val="0"/>
          <w:numId w:val="1"/>
        </w:numPr>
      </w:pPr>
      <w:r>
        <w:t>Show/bat</w:t>
      </w:r>
      <w:r w:rsidR="00A7526E">
        <w:t>he</w:t>
      </w:r>
      <w:r w:rsidR="005C6BF6">
        <w:t>/groom</w:t>
      </w:r>
    </w:p>
    <w:p w14:paraId="79130A75" w14:textId="29A263E8" w:rsidR="009257E5" w:rsidRDefault="00A7526E" w:rsidP="009257E5">
      <w:pPr>
        <w:pStyle w:val="ListParagraph"/>
        <w:numPr>
          <w:ilvl w:val="0"/>
          <w:numId w:val="1"/>
        </w:numPr>
      </w:pPr>
      <w:r>
        <w:t>Put</w:t>
      </w:r>
      <w:r w:rsidR="009257E5">
        <w:t xml:space="preserve"> on clothes </w:t>
      </w:r>
      <w:r w:rsidR="00B42C8A">
        <w:t xml:space="preserve">and shoes </w:t>
      </w:r>
      <w:r w:rsidR="009257E5">
        <w:t>that are appropriate for work</w:t>
      </w:r>
    </w:p>
    <w:p w14:paraId="2393E281" w14:textId="01DC1DB9" w:rsidR="009257E5" w:rsidRDefault="009257E5" w:rsidP="009257E5">
      <w:pPr>
        <w:pStyle w:val="ListParagraph"/>
        <w:numPr>
          <w:ilvl w:val="0"/>
          <w:numId w:val="1"/>
        </w:numPr>
      </w:pPr>
      <w:r>
        <w:t>Pack a lunch</w:t>
      </w:r>
      <w:r w:rsidR="005C6BF6">
        <w:t>/</w:t>
      </w:r>
      <w:r>
        <w:t>snacks</w:t>
      </w:r>
    </w:p>
    <w:p w14:paraId="06977749" w14:textId="194DD405" w:rsidR="001A3E65" w:rsidRDefault="001A3E65" w:rsidP="001A3E65">
      <w:pPr>
        <w:pStyle w:val="ListParagraph"/>
        <w:numPr>
          <w:ilvl w:val="0"/>
          <w:numId w:val="1"/>
        </w:numPr>
      </w:pPr>
      <w:r>
        <w:t>Leav</w:t>
      </w:r>
      <w:r w:rsidR="00A7526E">
        <w:t>e</w:t>
      </w:r>
      <w:r>
        <w:t xml:space="preserve"> your house</w:t>
      </w:r>
    </w:p>
    <w:p w14:paraId="32FA6858" w14:textId="59CB8740" w:rsidR="009C1992" w:rsidRDefault="009C1992" w:rsidP="001A3E65">
      <w:pPr>
        <w:pStyle w:val="ListParagraph"/>
        <w:numPr>
          <w:ilvl w:val="0"/>
          <w:numId w:val="1"/>
        </w:numPr>
      </w:pPr>
      <w:r>
        <w:t>Catch</w:t>
      </w:r>
      <w:r w:rsidR="00A7526E">
        <w:t xml:space="preserve"> </w:t>
      </w:r>
      <w:r>
        <w:t xml:space="preserve">the bus </w:t>
      </w:r>
    </w:p>
    <w:p w14:paraId="42561A33" w14:textId="70108E5E" w:rsidR="00B022E6" w:rsidRDefault="00B42C8A" w:rsidP="00CE3402">
      <w:pPr>
        <w:pStyle w:val="ListParagraph"/>
        <w:numPr>
          <w:ilvl w:val="0"/>
          <w:numId w:val="1"/>
        </w:numPr>
      </w:pPr>
      <w:r>
        <w:t xml:space="preserve">Do child care drop-off </w:t>
      </w:r>
    </w:p>
    <w:p w14:paraId="0A16EAE3" w14:textId="30888181" w:rsidR="00CF1BE3" w:rsidRDefault="00CF1BE3" w:rsidP="00CF1BE3">
      <w:pPr>
        <w:pStyle w:val="ListParagraph"/>
        <w:numPr>
          <w:ilvl w:val="0"/>
          <w:numId w:val="1"/>
        </w:numPr>
      </w:pPr>
      <w:r>
        <w:t>Other</w:t>
      </w:r>
    </w:p>
    <w:p w14:paraId="3B308B44" w14:textId="4BDD2882" w:rsidR="005D4C4F" w:rsidRDefault="00A7526E" w:rsidP="005D4C4F">
      <w:r>
        <w:t>Review the list above and t</w:t>
      </w:r>
      <w:r w:rsidR="005D4C4F">
        <w:t xml:space="preserve">ake a few minutes </w:t>
      </w:r>
      <w:r>
        <w:t xml:space="preserve">to </w:t>
      </w:r>
      <w:r w:rsidR="005D4C4F">
        <w:t xml:space="preserve">jot down the </w:t>
      </w:r>
      <w:r w:rsidR="005D4C4F">
        <w:t xml:space="preserve">specific </w:t>
      </w:r>
      <w:r w:rsidR="005D4C4F">
        <w:t xml:space="preserve">things that </w:t>
      </w:r>
      <w:r>
        <w:t>YOU</w:t>
      </w:r>
      <w:r w:rsidR="005D4C4F">
        <w:t xml:space="preserve"> will</w:t>
      </w:r>
      <w:r w:rsidR="005D4C4F">
        <w:t xml:space="preserve"> need to do before you get to work</w:t>
      </w:r>
      <w:r w:rsidR="00532F0C">
        <w:t xml:space="preserve"> in the first column</w:t>
      </w:r>
      <w:r w:rsidR="005D4C4F">
        <w:t>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645"/>
        <w:gridCol w:w="3240"/>
      </w:tblGrid>
      <w:tr w:rsidR="00532F0C" w14:paraId="11A8869D" w14:textId="77777777" w:rsidTr="00585EB7">
        <w:tc>
          <w:tcPr>
            <w:tcW w:w="7645" w:type="dxa"/>
          </w:tcPr>
          <w:p w14:paraId="5A014149" w14:textId="0378B47D" w:rsidR="00532F0C" w:rsidRPr="00532F0C" w:rsidRDefault="00532F0C" w:rsidP="005D4C4F">
            <w:pPr>
              <w:rPr>
                <w:b/>
                <w:bCs/>
              </w:rPr>
            </w:pPr>
            <w:r>
              <w:rPr>
                <w:b/>
                <w:bCs/>
              </w:rPr>
              <w:t>Things I need to do before I get to work:</w:t>
            </w:r>
          </w:p>
        </w:tc>
        <w:tc>
          <w:tcPr>
            <w:tcW w:w="3240" w:type="dxa"/>
          </w:tcPr>
          <w:p w14:paraId="7D32670E" w14:textId="2756E6B3" w:rsidR="00532F0C" w:rsidRPr="00532F0C" w:rsidRDefault="00532F0C" w:rsidP="005D4C4F">
            <w:pPr>
              <w:rPr>
                <w:b/>
                <w:bCs/>
              </w:rPr>
            </w:pPr>
            <w:r>
              <w:rPr>
                <w:b/>
                <w:bCs/>
              </w:rPr>
              <w:t>Timing</w:t>
            </w:r>
          </w:p>
        </w:tc>
      </w:tr>
      <w:tr w:rsidR="00532F0C" w14:paraId="199A2B1D" w14:textId="77777777" w:rsidTr="00585EB7">
        <w:tc>
          <w:tcPr>
            <w:tcW w:w="7645" w:type="dxa"/>
          </w:tcPr>
          <w:p w14:paraId="0940F8B3" w14:textId="77777777" w:rsidR="00532F0C" w:rsidRDefault="00532F0C" w:rsidP="005D4C4F"/>
        </w:tc>
        <w:tc>
          <w:tcPr>
            <w:tcW w:w="3240" w:type="dxa"/>
          </w:tcPr>
          <w:p w14:paraId="1C919F54" w14:textId="77777777" w:rsidR="00532F0C" w:rsidRDefault="00532F0C" w:rsidP="005D4C4F"/>
        </w:tc>
      </w:tr>
      <w:tr w:rsidR="00532F0C" w14:paraId="7B85DE12" w14:textId="77777777" w:rsidTr="00585EB7">
        <w:tc>
          <w:tcPr>
            <w:tcW w:w="7645" w:type="dxa"/>
          </w:tcPr>
          <w:p w14:paraId="4A74C9F5" w14:textId="77777777" w:rsidR="00532F0C" w:rsidRDefault="00532F0C" w:rsidP="005D4C4F"/>
        </w:tc>
        <w:tc>
          <w:tcPr>
            <w:tcW w:w="3240" w:type="dxa"/>
          </w:tcPr>
          <w:p w14:paraId="7D748E59" w14:textId="77777777" w:rsidR="00532F0C" w:rsidRDefault="00532F0C" w:rsidP="005D4C4F"/>
        </w:tc>
      </w:tr>
      <w:tr w:rsidR="00532F0C" w14:paraId="21881ECC" w14:textId="77777777" w:rsidTr="00585EB7">
        <w:tc>
          <w:tcPr>
            <w:tcW w:w="7645" w:type="dxa"/>
          </w:tcPr>
          <w:p w14:paraId="59A54E8D" w14:textId="77777777" w:rsidR="00532F0C" w:rsidRDefault="00532F0C" w:rsidP="005D4C4F"/>
        </w:tc>
        <w:tc>
          <w:tcPr>
            <w:tcW w:w="3240" w:type="dxa"/>
          </w:tcPr>
          <w:p w14:paraId="35C3545C" w14:textId="77777777" w:rsidR="00532F0C" w:rsidRDefault="00532F0C" w:rsidP="005D4C4F"/>
        </w:tc>
      </w:tr>
      <w:tr w:rsidR="00532F0C" w14:paraId="680BF0FE" w14:textId="77777777" w:rsidTr="00585EB7">
        <w:tc>
          <w:tcPr>
            <w:tcW w:w="7645" w:type="dxa"/>
          </w:tcPr>
          <w:p w14:paraId="7E12359F" w14:textId="77777777" w:rsidR="00532F0C" w:rsidRDefault="00532F0C" w:rsidP="005D4C4F"/>
        </w:tc>
        <w:tc>
          <w:tcPr>
            <w:tcW w:w="3240" w:type="dxa"/>
          </w:tcPr>
          <w:p w14:paraId="1BA019D6" w14:textId="77777777" w:rsidR="00532F0C" w:rsidRDefault="00532F0C" w:rsidP="005D4C4F"/>
        </w:tc>
      </w:tr>
      <w:tr w:rsidR="00532F0C" w14:paraId="07AB7C57" w14:textId="77777777" w:rsidTr="00585EB7">
        <w:tc>
          <w:tcPr>
            <w:tcW w:w="7645" w:type="dxa"/>
          </w:tcPr>
          <w:p w14:paraId="2D2940B4" w14:textId="77777777" w:rsidR="00532F0C" w:rsidRDefault="00532F0C" w:rsidP="005D4C4F"/>
        </w:tc>
        <w:tc>
          <w:tcPr>
            <w:tcW w:w="3240" w:type="dxa"/>
          </w:tcPr>
          <w:p w14:paraId="22A3F99B" w14:textId="77777777" w:rsidR="00532F0C" w:rsidRDefault="00532F0C" w:rsidP="005D4C4F"/>
        </w:tc>
      </w:tr>
      <w:tr w:rsidR="00532F0C" w14:paraId="1E0506AC" w14:textId="77777777" w:rsidTr="00585EB7">
        <w:tc>
          <w:tcPr>
            <w:tcW w:w="7645" w:type="dxa"/>
          </w:tcPr>
          <w:p w14:paraId="58CDBE97" w14:textId="77777777" w:rsidR="00532F0C" w:rsidRDefault="00532F0C" w:rsidP="005D4C4F"/>
        </w:tc>
        <w:tc>
          <w:tcPr>
            <w:tcW w:w="3240" w:type="dxa"/>
          </w:tcPr>
          <w:p w14:paraId="68158E67" w14:textId="77777777" w:rsidR="00532F0C" w:rsidRDefault="00532F0C" w:rsidP="005D4C4F"/>
        </w:tc>
      </w:tr>
      <w:tr w:rsidR="00532F0C" w14:paraId="1CE3F28C" w14:textId="77777777" w:rsidTr="00585EB7">
        <w:tc>
          <w:tcPr>
            <w:tcW w:w="7645" w:type="dxa"/>
          </w:tcPr>
          <w:p w14:paraId="41DDB4A0" w14:textId="77777777" w:rsidR="00532F0C" w:rsidRDefault="00532F0C" w:rsidP="005D4C4F"/>
        </w:tc>
        <w:tc>
          <w:tcPr>
            <w:tcW w:w="3240" w:type="dxa"/>
          </w:tcPr>
          <w:p w14:paraId="7167242E" w14:textId="77777777" w:rsidR="00532F0C" w:rsidRDefault="00532F0C" w:rsidP="005D4C4F"/>
        </w:tc>
      </w:tr>
      <w:tr w:rsidR="00532F0C" w14:paraId="276F5466" w14:textId="77777777" w:rsidTr="00585EB7">
        <w:tc>
          <w:tcPr>
            <w:tcW w:w="7645" w:type="dxa"/>
          </w:tcPr>
          <w:p w14:paraId="6C6E1042" w14:textId="77777777" w:rsidR="00532F0C" w:rsidRDefault="00532F0C" w:rsidP="005D4C4F"/>
        </w:tc>
        <w:tc>
          <w:tcPr>
            <w:tcW w:w="3240" w:type="dxa"/>
          </w:tcPr>
          <w:p w14:paraId="5572929C" w14:textId="77777777" w:rsidR="00532F0C" w:rsidRDefault="00532F0C" w:rsidP="005D4C4F"/>
        </w:tc>
      </w:tr>
      <w:tr w:rsidR="00532F0C" w14:paraId="4CB14835" w14:textId="77777777" w:rsidTr="00585EB7">
        <w:tc>
          <w:tcPr>
            <w:tcW w:w="7645" w:type="dxa"/>
          </w:tcPr>
          <w:p w14:paraId="600B5538" w14:textId="77777777" w:rsidR="00532F0C" w:rsidRDefault="00532F0C" w:rsidP="005D4C4F"/>
        </w:tc>
        <w:tc>
          <w:tcPr>
            <w:tcW w:w="3240" w:type="dxa"/>
          </w:tcPr>
          <w:p w14:paraId="2DD12CD2" w14:textId="77777777" w:rsidR="00532F0C" w:rsidRDefault="00532F0C" w:rsidP="005D4C4F"/>
        </w:tc>
      </w:tr>
      <w:tr w:rsidR="00532F0C" w14:paraId="36C0DFF3" w14:textId="77777777" w:rsidTr="00585EB7">
        <w:tc>
          <w:tcPr>
            <w:tcW w:w="7645" w:type="dxa"/>
          </w:tcPr>
          <w:p w14:paraId="4753CA3A" w14:textId="77777777" w:rsidR="00532F0C" w:rsidRDefault="00532F0C" w:rsidP="005D4C4F"/>
        </w:tc>
        <w:tc>
          <w:tcPr>
            <w:tcW w:w="3240" w:type="dxa"/>
          </w:tcPr>
          <w:p w14:paraId="7481E87C" w14:textId="77777777" w:rsidR="00532F0C" w:rsidRDefault="00532F0C" w:rsidP="005D4C4F"/>
        </w:tc>
      </w:tr>
      <w:tr w:rsidR="00532F0C" w14:paraId="06E60942" w14:textId="77777777" w:rsidTr="00585EB7">
        <w:tc>
          <w:tcPr>
            <w:tcW w:w="7645" w:type="dxa"/>
          </w:tcPr>
          <w:p w14:paraId="558D3F0A" w14:textId="77777777" w:rsidR="00532F0C" w:rsidRDefault="00532F0C" w:rsidP="005D4C4F"/>
        </w:tc>
        <w:tc>
          <w:tcPr>
            <w:tcW w:w="3240" w:type="dxa"/>
          </w:tcPr>
          <w:p w14:paraId="26B84970" w14:textId="77777777" w:rsidR="00532F0C" w:rsidRDefault="00532F0C" w:rsidP="005D4C4F"/>
        </w:tc>
      </w:tr>
      <w:tr w:rsidR="00532F0C" w14:paraId="28D61ADC" w14:textId="77777777" w:rsidTr="00585EB7">
        <w:tc>
          <w:tcPr>
            <w:tcW w:w="7645" w:type="dxa"/>
          </w:tcPr>
          <w:p w14:paraId="7B63E751" w14:textId="77777777" w:rsidR="00532F0C" w:rsidRDefault="00532F0C" w:rsidP="005D4C4F"/>
        </w:tc>
        <w:tc>
          <w:tcPr>
            <w:tcW w:w="3240" w:type="dxa"/>
          </w:tcPr>
          <w:p w14:paraId="42AE03D7" w14:textId="77777777" w:rsidR="00532F0C" w:rsidRDefault="00532F0C" w:rsidP="005D4C4F"/>
        </w:tc>
      </w:tr>
      <w:tr w:rsidR="007D65A0" w14:paraId="3989B79F" w14:textId="77777777" w:rsidTr="00585EB7">
        <w:tc>
          <w:tcPr>
            <w:tcW w:w="7645" w:type="dxa"/>
          </w:tcPr>
          <w:p w14:paraId="69526F16" w14:textId="77777777" w:rsidR="007D65A0" w:rsidRDefault="007D65A0" w:rsidP="005D4C4F"/>
        </w:tc>
        <w:tc>
          <w:tcPr>
            <w:tcW w:w="3240" w:type="dxa"/>
          </w:tcPr>
          <w:p w14:paraId="1A7C9C6D" w14:textId="77777777" w:rsidR="007D65A0" w:rsidRDefault="007D65A0" w:rsidP="005D4C4F"/>
        </w:tc>
      </w:tr>
      <w:tr w:rsidR="007D65A0" w14:paraId="3497D84E" w14:textId="77777777" w:rsidTr="00585EB7">
        <w:tc>
          <w:tcPr>
            <w:tcW w:w="7645" w:type="dxa"/>
          </w:tcPr>
          <w:p w14:paraId="1E2043F1" w14:textId="77777777" w:rsidR="007D65A0" w:rsidRDefault="007D65A0" w:rsidP="005D4C4F"/>
        </w:tc>
        <w:tc>
          <w:tcPr>
            <w:tcW w:w="3240" w:type="dxa"/>
          </w:tcPr>
          <w:p w14:paraId="56DB42A0" w14:textId="77777777" w:rsidR="007D65A0" w:rsidRDefault="007D65A0" w:rsidP="005D4C4F"/>
        </w:tc>
      </w:tr>
    </w:tbl>
    <w:p w14:paraId="54816AAE" w14:textId="77777777" w:rsidR="007D65A0" w:rsidRDefault="007D65A0" w:rsidP="004218E8">
      <w:pPr>
        <w:spacing w:after="0"/>
        <w:rPr>
          <w:rFonts w:ascii="Aptos" w:eastAsia="Aptos" w:hAnsi="Aptos" w:cs="Aptos"/>
          <w:color w:val="000000" w:themeColor="text1"/>
        </w:rPr>
      </w:pPr>
    </w:p>
    <w:p w14:paraId="2F5294E5" w14:textId="14262563" w:rsidR="00FD4360" w:rsidRPr="00AF6C66" w:rsidRDefault="00FD4360" w:rsidP="00AF6C66">
      <w:pPr>
        <w:rPr>
          <w:i/>
          <w:iCs/>
        </w:rPr>
      </w:pPr>
      <w:r>
        <w:rPr>
          <w:i/>
          <w:iCs/>
        </w:rPr>
        <w:t xml:space="preserve">Consider </w:t>
      </w:r>
      <w:r w:rsidR="00AF6C66">
        <w:rPr>
          <w:i/>
          <w:iCs/>
        </w:rPr>
        <w:t>the Timing</w:t>
      </w:r>
    </w:p>
    <w:p w14:paraId="49503BAC" w14:textId="3A2818F7" w:rsidR="00373238" w:rsidRDefault="00A7526E" w:rsidP="004218E8">
      <w:pPr>
        <w:spacing w:after="0"/>
      </w:pPr>
      <w:r>
        <w:rPr>
          <w:rFonts w:ascii="Aptos" w:eastAsia="Aptos" w:hAnsi="Aptos" w:cs="Aptos"/>
          <w:color w:val="000000" w:themeColor="text1"/>
        </w:rPr>
        <w:t>Now, t</w:t>
      </w:r>
      <w:r w:rsidR="002321CA">
        <w:rPr>
          <w:rFonts w:ascii="Aptos" w:eastAsia="Aptos" w:hAnsi="Aptos" w:cs="Aptos"/>
          <w:color w:val="000000" w:themeColor="text1"/>
        </w:rPr>
        <w:t xml:space="preserve">hink </w:t>
      </w:r>
      <w:r w:rsidR="00656EAC">
        <w:rPr>
          <w:rFonts w:ascii="Aptos" w:eastAsia="Aptos" w:hAnsi="Aptos" w:cs="Aptos"/>
          <w:color w:val="000000" w:themeColor="text1"/>
        </w:rPr>
        <w:t>about</w:t>
      </w:r>
      <w:r w:rsidR="00656EAC">
        <w:t xml:space="preserve"> timing considerations </w:t>
      </w:r>
      <w:r w:rsidR="00656EAC">
        <w:t xml:space="preserve">for these tasks: are there specific times </w:t>
      </w:r>
      <w:r w:rsidR="003B0267">
        <w:t>at which these</w:t>
      </w:r>
      <w:r w:rsidR="00656EAC">
        <w:t xml:space="preserve"> events/activities need to take place (e.g., </w:t>
      </w:r>
      <w:r w:rsidR="00656EAC">
        <w:t>the time that work starts, child care pickup happens, the bus leaves, how long it takes to walk to the bus stop, etc.)</w:t>
      </w:r>
      <w:r w:rsidR="003B0267">
        <w:t>? If so, make a note about the timing</w:t>
      </w:r>
      <w:r w:rsidR="007D65A0">
        <w:t xml:space="preserve"> </w:t>
      </w:r>
      <w:r w:rsidR="003B0267">
        <w:t>next to the item in your list above.</w:t>
      </w:r>
    </w:p>
    <w:p w14:paraId="285E82C2" w14:textId="77777777" w:rsidR="004218E8" w:rsidRDefault="004218E8" w:rsidP="004218E8">
      <w:pPr>
        <w:spacing w:after="0"/>
        <w:rPr>
          <w:rFonts w:ascii="Aptos" w:eastAsia="Aptos" w:hAnsi="Aptos" w:cs="Aptos"/>
          <w:color w:val="000000" w:themeColor="text1"/>
        </w:rPr>
      </w:pPr>
    </w:p>
    <w:p w14:paraId="3B049C64" w14:textId="10BD55AA" w:rsidR="001561E0" w:rsidRDefault="00373238" w:rsidP="001561E0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For the tasks that </w:t>
      </w:r>
      <w:r>
        <w:rPr>
          <w:rFonts w:ascii="Aptos" w:eastAsia="Aptos" w:hAnsi="Aptos" w:cs="Aptos"/>
          <w:i/>
          <w:iCs/>
          <w:color w:val="000000" w:themeColor="text1"/>
        </w:rPr>
        <w:t xml:space="preserve">don’t </w:t>
      </w:r>
      <w:r>
        <w:rPr>
          <w:rFonts w:ascii="Aptos" w:eastAsia="Aptos" w:hAnsi="Aptos" w:cs="Aptos"/>
          <w:color w:val="000000" w:themeColor="text1"/>
        </w:rPr>
        <w:t xml:space="preserve">require you to </w:t>
      </w:r>
      <w:r w:rsidR="00E052A0">
        <w:rPr>
          <w:rFonts w:ascii="Aptos" w:eastAsia="Aptos" w:hAnsi="Aptos" w:cs="Aptos"/>
          <w:color w:val="000000" w:themeColor="text1"/>
        </w:rPr>
        <w:t xml:space="preserve">do them at a certain time, when would you like to do them? For instance, some people </w:t>
      </w:r>
      <w:r w:rsidR="00666126">
        <w:rPr>
          <w:rFonts w:ascii="Aptos" w:eastAsia="Aptos" w:hAnsi="Aptos" w:cs="Aptos"/>
          <w:color w:val="000000" w:themeColor="text1"/>
        </w:rPr>
        <w:t>prefer</w:t>
      </w:r>
      <w:r w:rsidR="00E052A0">
        <w:rPr>
          <w:rFonts w:ascii="Aptos" w:eastAsia="Aptos" w:hAnsi="Aptos" w:cs="Aptos"/>
          <w:color w:val="000000" w:themeColor="text1"/>
        </w:rPr>
        <w:t xml:space="preserve"> to bathe in the evening </w:t>
      </w:r>
      <w:r w:rsidR="00666126">
        <w:rPr>
          <w:rFonts w:ascii="Aptos" w:eastAsia="Aptos" w:hAnsi="Aptos" w:cs="Aptos"/>
          <w:color w:val="000000" w:themeColor="text1"/>
        </w:rPr>
        <w:t xml:space="preserve">before they go to bed </w:t>
      </w:r>
      <w:r w:rsidR="00E052A0">
        <w:rPr>
          <w:rFonts w:ascii="Aptos" w:eastAsia="Aptos" w:hAnsi="Aptos" w:cs="Aptos"/>
          <w:color w:val="000000" w:themeColor="text1"/>
        </w:rPr>
        <w:t xml:space="preserve">while others like to do it in the morning. </w:t>
      </w:r>
      <w:r w:rsidR="007524EF">
        <w:rPr>
          <w:rFonts w:ascii="Aptos" w:eastAsia="Aptos" w:hAnsi="Aptos" w:cs="Aptos"/>
          <w:color w:val="000000" w:themeColor="text1"/>
        </w:rPr>
        <w:t xml:space="preserve">Similarly, some people </w:t>
      </w:r>
      <w:r w:rsidR="00666126">
        <w:rPr>
          <w:rFonts w:ascii="Aptos" w:eastAsia="Aptos" w:hAnsi="Aptos" w:cs="Aptos"/>
          <w:color w:val="000000" w:themeColor="text1"/>
        </w:rPr>
        <w:t xml:space="preserve">prefer </w:t>
      </w:r>
      <w:r w:rsidR="007524EF">
        <w:rPr>
          <w:rFonts w:ascii="Aptos" w:eastAsia="Aptos" w:hAnsi="Aptos" w:cs="Aptos"/>
          <w:color w:val="000000" w:themeColor="text1"/>
        </w:rPr>
        <w:t xml:space="preserve">to lay out their work clothes in the </w:t>
      </w:r>
      <w:proofErr w:type="gramStart"/>
      <w:r w:rsidR="007524EF">
        <w:rPr>
          <w:rFonts w:ascii="Aptos" w:eastAsia="Aptos" w:hAnsi="Aptos" w:cs="Aptos"/>
          <w:color w:val="000000" w:themeColor="text1"/>
        </w:rPr>
        <w:t>evening</w:t>
      </w:r>
      <w:proofErr w:type="gramEnd"/>
      <w:r w:rsidR="007524EF">
        <w:rPr>
          <w:rFonts w:ascii="Aptos" w:eastAsia="Aptos" w:hAnsi="Aptos" w:cs="Aptos"/>
          <w:color w:val="000000" w:themeColor="text1"/>
        </w:rPr>
        <w:t xml:space="preserve"> so they only need to put </w:t>
      </w:r>
      <w:r w:rsidR="006E5A4F">
        <w:rPr>
          <w:rFonts w:ascii="Aptos" w:eastAsia="Aptos" w:hAnsi="Aptos" w:cs="Aptos"/>
          <w:color w:val="000000" w:themeColor="text1"/>
        </w:rPr>
        <w:t>th</w:t>
      </w:r>
      <w:r w:rsidR="00666126">
        <w:rPr>
          <w:rFonts w:ascii="Aptos" w:eastAsia="Aptos" w:hAnsi="Aptos" w:cs="Aptos"/>
          <w:color w:val="000000" w:themeColor="text1"/>
        </w:rPr>
        <w:t>ose</w:t>
      </w:r>
      <w:r w:rsidR="006E5A4F">
        <w:rPr>
          <w:rFonts w:ascii="Aptos" w:eastAsia="Aptos" w:hAnsi="Aptos" w:cs="Aptos"/>
          <w:color w:val="000000" w:themeColor="text1"/>
        </w:rPr>
        <w:t xml:space="preserve"> </w:t>
      </w:r>
      <w:r w:rsidR="007524EF">
        <w:rPr>
          <w:rFonts w:ascii="Aptos" w:eastAsia="Aptos" w:hAnsi="Aptos" w:cs="Aptos"/>
          <w:color w:val="000000" w:themeColor="text1"/>
        </w:rPr>
        <w:t>clothes on in the morning</w:t>
      </w:r>
      <w:r w:rsidR="00666126">
        <w:rPr>
          <w:rFonts w:ascii="Aptos" w:eastAsia="Aptos" w:hAnsi="Aptos" w:cs="Aptos"/>
          <w:color w:val="000000" w:themeColor="text1"/>
        </w:rPr>
        <w:t>.</w:t>
      </w:r>
      <w:r w:rsidR="001561E0">
        <w:rPr>
          <w:rFonts w:ascii="Aptos" w:eastAsia="Aptos" w:hAnsi="Aptos" w:cs="Aptos"/>
          <w:color w:val="000000" w:themeColor="text1"/>
        </w:rPr>
        <w:t xml:space="preserve"> Go back to your list above and note down these preferences in the “Timing” column</w:t>
      </w:r>
      <w:r w:rsidR="00585EB7">
        <w:rPr>
          <w:rFonts w:ascii="Aptos" w:eastAsia="Aptos" w:hAnsi="Aptos" w:cs="Aptos"/>
          <w:color w:val="000000" w:themeColor="text1"/>
        </w:rPr>
        <w:t>—no need to be TOO specific just yet.</w:t>
      </w:r>
    </w:p>
    <w:p w14:paraId="1095D6F7" w14:textId="77777777" w:rsidR="001561E0" w:rsidRDefault="001561E0" w:rsidP="001561E0">
      <w:pPr>
        <w:spacing w:after="0"/>
        <w:rPr>
          <w:rFonts w:ascii="Aptos" w:eastAsia="Aptos" w:hAnsi="Aptos" w:cs="Aptos"/>
          <w:color w:val="000000" w:themeColor="text1"/>
        </w:rPr>
      </w:pPr>
    </w:p>
    <w:p w14:paraId="2125CDCF" w14:textId="3CEA4DB8" w:rsidR="00AF6C66" w:rsidRDefault="00AF6C66" w:rsidP="001561E0">
      <w:pPr>
        <w:spacing w:after="0"/>
        <w:rPr>
          <w:rFonts w:ascii="Aptos" w:eastAsia="Aptos" w:hAnsi="Aptos" w:cs="Aptos"/>
          <w:i/>
          <w:iCs/>
          <w:color w:val="000000" w:themeColor="text1"/>
        </w:rPr>
      </w:pPr>
      <w:r>
        <w:rPr>
          <w:rFonts w:ascii="Aptos" w:eastAsia="Aptos" w:hAnsi="Aptos" w:cs="Aptos"/>
          <w:i/>
          <w:iCs/>
          <w:color w:val="000000" w:themeColor="text1"/>
        </w:rPr>
        <w:t>Putting it All Together</w:t>
      </w:r>
    </w:p>
    <w:p w14:paraId="37666203" w14:textId="77777777" w:rsidR="00AF6C66" w:rsidRPr="00AF6C66" w:rsidRDefault="00AF6C66" w:rsidP="001561E0">
      <w:pPr>
        <w:spacing w:after="0"/>
        <w:rPr>
          <w:rFonts w:ascii="Aptos" w:eastAsia="Aptos" w:hAnsi="Aptos" w:cs="Aptos"/>
          <w:i/>
          <w:iCs/>
          <w:color w:val="000000" w:themeColor="text1"/>
        </w:rPr>
      </w:pPr>
    </w:p>
    <w:p w14:paraId="253F77D0" w14:textId="35AEC656" w:rsidR="00260811" w:rsidRDefault="001561E0" w:rsidP="00260811">
      <w:pPr>
        <w:spacing w:after="0"/>
      </w:pPr>
      <w:r>
        <w:t>Finally,</w:t>
      </w:r>
      <w:r w:rsidR="00ED225F">
        <w:t xml:space="preserve"> take a few minutes </w:t>
      </w:r>
      <w:r w:rsidR="00251C0A">
        <w:t>and a</w:t>
      </w:r>
      <w:r w:rsidR="00251C0A">
        <w:t>ssign each task</w:t>
      </w:r>
      <w:r w:rsidR="00ED27B9">
        <w:t xml:space="preserve"> (from the list above)</w:t>
      </w:r>
      <w:r w:rsidR="00251C0A">
        <w:t xml:space="preserve"> a specific time that you plan to complete it and place </w:t>
      </w:r>
      <w:r w:rsidR="00ED27B9">
        <w:t>it</w:t>
      </w:r>
      <w:r w:rsidR="00251C0A">
        <w:t xml:space="preserve"> </w:t>
      </w:r>
      <w:r w:rsidR="00ED225F">
        <w:t>onto the calendar, below</w:t>
      </w:r>
      <w:r w:rsidR="00ED27B9">
        <w:t>.</w:t>
      </w:r>
      <w:r w:rsidR="00336899">
        <w:t xml:space="preserve"> </w:t>
      </w:r>
      <w:r w:rsidR="00ED27B9" w:rsidRPr="0056526D">
        <w:t>P</w:t>
      </w:r>
      <w:r w:rsidR="00336899" w:rsidRPr="0056526D">
        <w:t>ay close</w:t>
      </w:r>
      <w:r w:rsidR="00336899">
        <w:t xml:space="preserve"> attention </w:t>
      </w:r>
      <w:r w:rsidR="00260811">
        <w:t xml:space="preserve">that </w:t>
      </w:r>
      <w:r w:rsidR="0056526D">
        <w:t>you note any</w:t>
      </w:r>
      <w:r w:rsidR="00260811">
        <w:t xml:space="preserve"> </w:t>
      </w:r>
      <w:r w:rsidR="002D6C9C">
        <w:t>concrete departure/arrival times that you must keep</w:t>
      </w:r>
      <w:r w:rsidR="00336899">
        <w:t xml:space="preserve">. For example, if work starts at 8am and </w:t>
      </w:r>
      <w:r w:rsidR="00514E83">
        <w:t xml:space="preserve">the bus takes 1 hour to get to work, you should </w:t>
      </w:r>
      <w:r w:rsidR="002D6C9C">
        <w:t xml:space="preserve">plan to get on the bus </w:t>
      </w:r>
      <w:r w:rsidR="00EE375D">
        <w:rPr>
          <w:i/>
          <w:iCs/>
        </w:rPr>
        <w:t xml:space="preserve">no later than </w:t>
      </w:r>
      <w:r w:rsidR="002D6C9C">
        <w:t xml:space="preserve">7am. </w:t>
      </w:r>
    </w:p>
    <w:p w14:paraId="55CC9795" w14:textId="77777777" w:rsidR="00260811" w:rsidRDefault="00260811" w:rsidP="00260811">
      <w:pPr>
        <w:spacing w:after="0"/>
      </w:pPr>
    </w:p>
    <w:p w14:paraId="46C03C02" w14:textId="208A4BAC" w:rsidR="0AEF148D" w:rsidRPr="002D6C9C" w:rsidRDefault="00381B4C" w:rsidP="377C9954">
      <w:r>
        <w:t>Once y</w:t>
      </w:r>
      <w:r w:rsidR="0056526D">
        <w:t>ou fill out the calendar</w:t>
      </w:r>
      <w:r>
        <w:t xml:space="preserve">, take a few minutes to </w:t>
      </w:r>
      <w:r w:rsidR="00260811">
        <w:t xml:space="preserve">review </w:t>
      </w:r>
      <w:r w:rsidR="0056526D">
        <w:t>it closely</w:t>
      </w:r>
      <w:r w:rsidR="00260811">
        <w:t xml:space="preserve">—is everything that you have listed possible to accomplish within that set time? </w:t>
      </w:r>
      <w:r w:rsidR="007E2D2C">
        <w:t xml:space="preserve">If not, what </w:t>
      </w:r>
      <w:r w:rsidR="007E3E17">
        <w:t>can you</w:t>
      </w:r>
      <w:r w:rsidR="007E2D2C">
        <w:t xml:space="preserve"> adjust?</w:t>
      </w:r>
      <w:r w:rsidR="007E3E17">
        <w:t xml:space="preserve"> Consider </w:t>
      </w:r>
      <w:r w:rsidR="00F746D6">
        <w:t>having a friend, family member, or your FaDSS Specialist review your draft schedule to confirm that everything looks good!</w:t>
      </w:r>
    </w:p>
    <w:tbl>
      <w:tblPr>
        <w:tblStyle w:val="TableGrid"/>
        <w:tblW w:w="10620" w:type="dxa"/>
        <w:tblInd w:w="-5" w:type="dxa"/>
        <w:tblLook w:val="06A0" w:firstRow="1" w:lastRow="0" w:firstColumn="1" w:lastColumn="0" w:noHBand="1" w:noVBand="1"/>
      </w:tblPr>
      <w:tblGrid>
        <w:gridCol w:w="492"/>
        <w:gridCol w:w="1369"/>
        <w:gridCol w:w="1370"/>
        <w:gridCol w:w="1370"/>
        <w:gridCol w:w="1369"/>
        <w:gridCol w:w="1370"/>
        <w:gridCol w:w="1370"/>
        <w:gridCol w:w="1910"/>
      </w:tblGrid>
      <w:tr w:rsidR="00841679" w14:paraId="042BFCE0" w14:textId="77777777" w:rsidTr="00F746D6">
        <w:trPr>
          <w:trHeight w:val="300"/>
        </w:trPr>
        <w:tc>
          <w:tcPr>
            <w:tcW w:w="492" w:type="dxa"/>
            <w:shd w:val="clear" w:color="auto" w:fill="DAE9F7" w:themeFill="text2" w:themeFillTint="1A"/>
          </w:tcPr>
          <w:p w14:paraId="1FF5B7DB" w14:textId="7EDFE640" w:rsidR="0CFCB521" w:rsidRDefault="0CFCB521" w:rsidP="0CFCB521"/>
        </w:tc>
        <w:tc>
          <w:tcPr>
            <w:tcW w:w="1369" w:type="dxa"/>
            <w:shd w:val="clear" w:color="auto" w:fill="DAE9F7" w:themeFill="text2" w:themeFillTint="1A"/>
          </w:tcPr>
          <w:p w14:paraId="201A4209" w14:textId="15E4618E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370" w:type="dxa"/>
            <w:shd w:val="clear" w:color="auto" w:fill="DAE9F7" w:themeFill="text2" w:themeFillTint="1A"/>
          </w:tcPr>
          <w:p w14:paraId="2DFE46AE" w14:textId="10A1450E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370" w:type="dxa"/>
            <w:shd w:val="clear" w:color="auto" w:fill="DAE9F7" w:themeFill="text2" w:themeFillTint="1A"/>
          </w:tcPr>
          <w:p w14:paraId="46AA9DA7" w14:textId="33F739F5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69" w:type="dxa"/>
            <w:shd w:val="clear" w:color="auto" w:fill="DAE9F7" w:themeFill="text2" w:themeFillTint="1A"/>
          </w:tcPr>
          <w:p w14:paraId="2F329089" w14:textId="28633EEE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370" w:type="dxa"/>
            <w:shd w:val="clear" w:color="auto" w:fill="DAE9F7" w:themeFill="text2" w:themeFillTint="1A"/>
          </w:tcPr>
          <w:p w14:paraId="670C8F4E" w14:textId="7D87001C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370" w:type="dxa"/>
            <w:shd w:val="clear" w:color="auto" w:fill="DAE9F7" w:themeFill="text2" w:themeFillTint="1A"/>
          </w:tcPr>
          <w:p w14:paraId="5B7BBE59" w14:textId="6FAE99B7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910" w:type="dxa"/>
            <w:shd w:val="clear" w:color="auto" w:fill="DAE9F7" w:themeFill="text2" w:themeFillTint="1A"/>
          </w:tcPr>
          <w:p w14:paraId="07152C77" w14:textId="6126696E" w:rsidR="689419E8" w:rsidRPr="00585EB7" w:rsidRDefault="689419E8" w:rsidP="00585EB7">
            <w:pPr>
              <w:jc w:val="center"/>
              <w:rPr>
                <w:b/>
                <w:bCs/>
                <w:sz w:val="20"/>
                <w:szCs w:val="20"/>
              </w:rPr>
            </w:pPr>
            <w:r w:rsidRPr="00585EB7">
              <w:rPr>
                <w:b/>
                <w:bCs/>
                <w:sz w:val="20"/>
                <w:szCs w:val="20"/>
              </w:rPr>
              <w:t>Saturday</w:t>
            </w:r>
          </w:p>
        </w:tc>
      </w:tr>
      <w:tr w:rsidR="00841679" w14:paraId="3303E8CE" w14:textId="77777777" w:rsidTr="00F746D6">
        <w:trPr>
          <w:trHeight w:val="2438"/>
        </w:trPr>
        <w:tc>
          <w:tcPr>
            <w:tcW w:w="492" w:type="dxa"/>
            <w:shd w:val="clear" w:color="auto" w:fill="DAE9F7" w:themeFill="text2" w:themeFillTint="1A"/>
          </w:tcPr>
          <w:p w14:paraId="6198D37C" w14:textId="5FDD3435" w:rsidR="3FEE5FC6" w:rsidRDefault="3FEE5FC6" w:rsidP="0CFCB521">
            <w:pPr>
              <w:spacing w:line="279" w:lineRule="auto"/>
              <w:rPr>
                <w:sz w:val="20"/>
                <w:szCs w:val="20"/>
              </w:rPr>
            </w:pPr>
            <w:r w:rsidRPr="0CFCB521">
              <w:rPr>
                <w:sz w:val="20"/>
                <w:szCs w:val="20"/>
              </w:rPr>
              <w:t>AM</w:t>
            </w:r>
          </w:p>
        </w:tc>
        <w:tc>
          <w:tcPr>
            <w:tcW w:w="1369" w:type="dxa"/>
          </w:tcPr>
          <w:p w14:paraId="48AE0BB2" w14:textId="77777777" w:rsidR="0CFCB521" w:rsidRDefault="0CFCB521" w:rsidP="0CFCB521"/>
          <w:p w14:paraId="195680D9" w14:textId="77777777" w:rsidR="00F746D6" w:rsidRDefault="00F746D6" w:rsidP="0CFCB521"/>
          <w:p w14:paraId="76681084" w14:textId="77777777" w:rsidR="00F746D6" w:rsidRDefault="00F746D6" w:rsidP="0CFCB521"/>
          <w:p w14:paraId="1094783F" w14:textId="77777777" w:rsidR="00F746D6" w:rsidRDefault="00F746D6" w:rsidP="0CFCB521"/>
          <w:p w14:paraId="63CAB76A" w14:textId="77777777" w:rsidR="00F746D6" w:rsidRDefault="00F746D6" w:rsidP="0CFCB521"/>
          <w:p w14:paraId="463571CE" w14:textId="77777777" w:rsidR="00F746D6" w:rsidRDefault="00F746D6" w:rsidP="0CFCB521"/>
          <w:p w14:paraId="5906632D" w14:textId="77777777" w:rsidR="00F746D6" w:rsidRDefault="00F746D6" w:rsidP="0CFCB521"/>
          <w:p w14:paraId="55AEA128" w14:textId="77777777" w:rsidR="00F746D6" w:rsidRDefault="00F746D6" w:rsidP="0CFCB521"/>
          <w:p w14:paraId="125B4864" w14:textId="77777777" w:rsidR="00F746D6" w:rsidRDefault="00F746D6" w:rsidP="0CFCB521"/>
          <w:p w14:paraId="235AB5A7" w14:textId="77777777" w:rsidR="00F746D6" w:rsidRDefault="00F746D6" w:rsidP="0CFCB521"/>
          <w:p w14:paraId="5B88CF12" w14:textId="77777777" w:rsidR="00F746D6" w:rsidRDefault="00F746D6" w:rsidP="0CFCB521"/>
          <w:p w14:paraId="1B128EFC" w14:textId="43974B72" w:rsidR="00F746D6" w:rsidRDefault="00F746D6" w:rsidP="0CFCB521"/>
        </w:tc>
        <w:tc>
          <w:tcPr>
            <w:tcW w:w="1370" w:type="dxa"/>
          </w:tcPr>
          <w:p w14:paraId="755C2C1F" w14:textId="43974B72" w:rsidR="0CFCB521" w:rsidRDefault="0CFCB521" w:rsidP="0CFCB521"/>
        </w:tc>
        <w:tc>
          <w:tcPr>
            <w:tcW w:w="1370" w:type="dxa"/>
          </w:tcPr>
          <w:p w14:paraId="2B02898B" w14:textId="43974B72" w:rsidR="0CFCB521" w:rsidRDefault="0CFCB521" w:rsidP="0CFCB521"/>
        </w:tc>
        <w:tc>
          <w:tcPr>
            <w:tcW w:w="1369" w:type="dxa"/>
          </w:tcPr>
          <w:p w14:paraId="4CCA2725" w14:textId="43974B72" w:rsidR="0CFCB521" w:rsidRDefault="0CFCB521" w:rsidP="0CFCB521"/>
        </w:tc>
        <w:tc>
          <w:tcPr>
            <w:tcW w:w="1370" w:type="dxa"/>
          </w:tcPr>
          <w:p w14:paraId="40939E4F" w14:textId="43974B72" w:rsidR="0CFCB521" w:rsidRDefault="0CFCB521" w:rsidP="0CFCB521"/>
        </w:tc>
        <w:tc>
          <w:tcPr>
            <w:tcW w:w="1370" w:type="dxa"/>
          </w:tcPr>
          <w:p w14:paraId="6E7357C4" w14:textId="43974B72" w:rsidR="0CFCB521" w:rsidRDefault="0CFCB521" w:rsidP="0CFCB521"/>
        </w:tc>
        <w:tc>
          <w:tcPr>
            <w:tcW w:w="1910" w:type="dxa"/>
          </w:tcPr>
          <w:p w14:paraId="4286A7D9" w14:textId="01B27FA1" w:rsidR="0CFCB521" w:rsidRDefault="0CFCB521" w:rsidP="0CFCB521"/>
        </w:tc>
      </w:tr>
      <w:tr w:rsidR="00841679" w14:paraId="416EFEED" w14:textId="77777777" w:rsidTr="00F746D6">
        <w:trPr>
          <w:trHeight w:val="2510"/>
        </w:trPr>
        <w:tc>
          <w:tcPr>
            <w:tcW w:w="492" w:type="dxa"/>
            <w:shd w:val="clear" w:color="auto" w:fill="DAE9F7" w:themeFill="text2" w:themeFillTint="1A"/>
          </w:tcPr>
          <w:p w14:paraId="661C7E96" w14:textId="50A6902B" w:rsidR="3FEE5FC6" w:rsidRDefault="3FEE5FC6" w:rsidP="0CFCB521">
            <w:pPr>
              <w:spacing w:line="279" w:lineRule="auto"/>
            </w:pPr>
            <w:r w:rsidRPr="0CFCB521">
              <w:rPr>
                <w:sz w:val="20"/>
                <w:szCs w:val="20"/>
              </w:rPr>
              <w:t>PM</w:t>
            </w:r>
          </w:p>
        </w:tc>
        <w:tc>
          <w:tcPr>
            <w:tcW w:w="1369" w:type="dxa"/>
          </w:tcPr>
          <w:p w14:paraId="14A91B4A" w14:textId="77777777" w:rsidR="0CFCB521" w:rsidRDefault="0CFCB521" w:rsidP="0CFCB521"/>
          <w:p w14:paraId="31FA29E3" w14:textId="77777777" w:rsidR="00F746D6" w:rsidRDefault="00F746D6" w:rsidP="0CFCB521"/>
          <w:p w14:paraId="73CB2421" w14:textId="77777777" w:rsidR="00F746D6" w:rsidRDefault="00F746D6" w:rsidP="0CFCB521"/>
          <w:p w14:paraId="56260AC2" w14:textId="77777777" w:rsidR="00F746D6" w:rsidRDefault="00F746D6" w:rsidP="0CFCB521"/>
          <w:p w14:paraId="65AEFC26" w14:textId="77777777" w:rsidR="00F746D6" w:rsidRDefault="00F746D6" w:rsidP="0CFCB521"/>
          <w:p w14:paraId="41AB04C9" w14:textId="77777777" w:rsidR="00F746D6" w:rsidRDefault="00F746D6" w:rsidP="0CFCB521"/>
          <w:p w14:paraId="299D1108" w14:textId="77777777" w:rsidR="00F746D6" w:rsidRDefault="00F746D6" w:rsidP="0CFCB521"/>
          <w:p w14:paraId="55640C23" w14:textId="77777777" w:rsidR="00F746D6" w:rsidRDefault="00F746D6" w:rsidP="0CFCB521"/>
          <w:p w14:paraId="7CE4DACC" w14:textId="77777777" w:rsidR="00F746D6" w:rsidRDefault="00F746D6" w:rsidP="0CFCB521"/>
          <w:p w14:paraId="106A6B08" w14:textId="77777777" w:rsidR="00F746D6" w:rsidRDefault="00F746D6" w:rsidP="0CFCB521"/>
          <w:p w14:paraId="1BEF462D" w14:textId="77777777" w:rsidR="00F746D6" w:rsidRDefault="00F746D6" w:rsidP="0CFCB521"/>
          <w:p w14:paraId="13F1436F" w14:textId="43974B72" w:rsidR="00F746D6" w:rsidRDefault="00F746D6" w:rsidP="0CFCB521"/>
        </w:tc>
        <w:tc>
          <w:tcPr>
            <w:tcW w:w="1370" w:type="dxa"/>
          </w:tcPr>
          <w:p w14:paraId="22DA5DAF" w14:textId="43974B72" w:rsidR="0CFCB521" w:rsidRDefault="0CFCB521" w:rsidP="0CFCB521"/>
        </w:tc>
        <w:tc>
          <w:tcPr>
            <w:tcW w:w="1370" w:type="dxa"/>
          </w:tcPr>
          <w:p w14:paraId="1C97E85C" w14:textId="43974B72" w:rsidR="0CFCB521" w:rsidRDefault="0CFCB521" w:rsidP="0CFCB521"/>
        </w:tc>
        <w:tc>
          <w:tcPr>
            <w:tcW w:w="1369" w:type="dxa"/>
          </w:tcPr>
          <w:p w14:paraId="1D86B648" w14:textId="43974B72" w:rsidR="0CFCB521" w:rsidRDefault="0CFCB521" w:rsidP="0CFCB521"/>
        </w:tc>
        <w:tc>
          <w:tcPr>
            <w:tcW w:w="1370" w:type="dxa"/>
          </w:tcPr>
          <w:p w14:paraId="021A9E07" w14:textId="43974B72" w:rsidR="0CFCB521" w:rsidRDefault="0CFCB521" w:rsidP="0CFCB521"/>
        </w:tc>
        <w:tc>
          <w:tcPr>
            <w:tcW w:w="1370" w:type="dxa"/>
          </w:tcPr>
          <w:p w14:paraId="59CF8B8C" w14:textId="43974B72" w:rsidR="0CFCB521" w:rsidRDefault="0CFCB521" w:rsidP="0CFCB521"/>
        </w:tc>
        <w:tc>
          <w:tcPr>
            <w:tcW w:w="1910" w:type="dxa"/>
            <w:tcBorders>
              <w:right w:val="single" w:sz="4" w:space="0" w:color="0D0D0D" w:themeColor="text1" w:themeTint="F2"/>
            </w:tcBorders>
          </w:tcPr>
          <w:p w14:paraId="58925806" w14:textId="43974B72" w:rsidR="0CFCB521" w:rsidRDefault="0CFCB521" w:rsidP="0CFCB521"/>
        </w:tc>
      </w:tr>
    </w:tbl>
    <w:p w14:paraId="6A34F552" w14:textId="79E49E1E" w:rsidR="0CFCB521" w:rsidRDefault="0CFCB521" w:rsidP="0CFCB521"/>
    <w:sectPr w:rsidR="0CFCB521" w:rsidSect="00585E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2CD9"/>
    <w:multiLevelType w:val="hybridMultilevel"/>
    <w:tmpl w:val="FC4ED092"/>
    <w:lvl w:ilvl="0" w:tplc="A2DE965E">
      <w:start w:val="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3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B997D3"/>
    <w:rsid w:val="000050AD"/>
    <w:rsid w:val="000676FF"/>
    <w:rsid w:val="000D43A7"/>
    <w:rsid w:val="0010119B"/>
    <w:rsid w:val="001143AB"/>
    <w:rsid w:val="001561E0"/>
    <w:rsid w:val="00194DC3"/>
    <w:rsid w:val="001A3E65"/>
    <w:rsid w:val="002321CA"/>
    <w:rsid w:val="00251C0A"/>
    <w:rsid w:val="00260811"/>
    <w:rsid w:val="002D6C9C"/>
    <w:rsid w:val="002E2924"/>
    <w:rsid w:val="002F2A49"/>
    <w:rsid w:val="00316E83"/>
    <w:rsid w:val="00336899"/>
    <w:rsid w:val="00345BE2"/>
    <w:rsid w:val="00373238"/>
    <w:rsid w:val="00381B4C"/>
    <w:rsid w:val="003B0267"/>
    <w:rsid w:val="004218E8"/>
    <w:rsid w:val="00470ACE"/>
    <w:rsid w:val="00503ECB"/>
    <w:rsid w:val="00514E83"/>
    <w:rsid w:val="00532F0C"/>
    <w:rsid w:val="0056526D"/>
    <w:rsid w:val="00585EB7"/>
    <w:rsid w:val="005C6BF6"/>
    <w:rsid w:val="005D4C4F"/>
    <w:rsid w:val="005E32EA"/>
    <w:rsid w:val="005E6D5D"/>
    <w:rsid w:val="0062120D"/>
    <w:rsid w:val="00653FB7"/>
    <w:rsid w:val="00656EAC"/>
    <w:rsid w:val="00666126"/>
    <w:rsid w:val="006E5A4F"/>
    <w:rsid w:val="006F60E7"/>
    <w:rsid w:val="007050B5"/>
    <w:rsid w:val="007524EF"/>
    <w:rsid w:val="007D65A0"/>
    <w:rsid w:val="007E2D2C"/>
    <w:rsid w:val="007E3E17"/>
    <w:rsid w:val="00841679"/>
    <w:rsid w:val="00851B80"/>
    <w:rsid w:val="008E5D76"/>
    <w:rsid w:val="009257E5"/>
    <w:rsid w:val="00965CDC"/>
    <w:rsid w:val="009C1992"/>
    <w:rsid w:val="00A7526E"/>
    <w:rsid w:val="00A97775"/>
    <w:rsid w:val="00AC233A"/>
    <w:rsid w:val="00AF6C66"/>
    <w:rsid w:val="00B022E6"/>
    <w:rsid w:val="00B03845"/>
    <w:rsid w:val="00B42C8A"/>
    <w:rsid w:val="00B621A3"/>
    <w:rsid w:val="00C07433"/>
    <w:rsid w:val="00C57274"/>
    <w:rsid w:val="00C771E9"/>
    <w:rsid w:val="00CE3402"/>
    <w:rsid w:val="00CE70F9"/>
    <w:rsid w:val="00CF1BE3"/>
    <w:rsid w:val="00D90AEB"/>
    <w:rsid w:val="00DD5465"/>
    <w:rsid w:val="00DF3930"/>
    <w:rsid w:val="00E052A0"/>
    <w:rsid w:val="00E57C09"/>
    <w:rsid w:val="00ED225F"/>
    <w:rsid w:val="00ED27B9"/>
    <w:rsid w:val="00EE375D"/>
    <w:rsid w:val="00EE43B4"/>
    <w:rsid w:val="00F01089"/>
    <w:rsid w:val="00F309FF"/>
    <w:rsid w:val="00F746D6"/>
    <w:rsid w:val="00F90F05"/>
    <w:rsid w:val="00FD4360"/>
    <w:rsid w:val="00FF0483"/>
    <w:rsid w:val="01BE71CE"/>
    <w:rsid w:val="021C8D1A"/>
    <w:rsid w:val="029C7B29"/>
    <w:rsid w:val="055097E6"/>
    <w:rsid w:val="065A7A74"/>
    <w:rsid w:val="09712BF8"/>
    <w:rsid w:val="09B75BF8"/>
    <w:rsid w:val="0AEF148D"/>
    <w:rsid w:val="0B445E73"/>
    <w:rsid w:val="0BF050FC"/>
    <w:rsid w:val="0CFCB521"/>
    <w:rsid w:val="0E7864BD"/>
    <w:rsid w:val="0EAE41EA"/>
    <w:rsid w:val="0EC811C9"/>
    <w:rsid w:val="117B758E"/>
    <w:rsid w:val="15B997D3"/>
    <w:rsid w:val="16FC8235"/>
    <w:rsid w:val="180963A8"/>
    <w:rsid w:val="18F2CB14"/>
    <w:rsid w:val="203B7AC3"/>
    <w:rsid w:val="204E352A"/>
    <w:rsid w:val="2158D703"/>
    <w:rsid w:val="2203376B"/>
    <w:rsid w:val="25D80793"/>
    <w:rsid w:val="2C6CF31D"/>
    <w:rsid w:val="2D4431BF"/>
    <w:rsid w:val="2F583E6A"/>
    <w:rsid w:val="2F8E8773"/>
    <w:rsid w:val="30D53229"/>
    <w:rsid w:val="3205EB05"/>
    <w:rsid w:val="32A028E8"/>
    <w:rsid w:val="331B335B"/>
    <w:rsid w:val="3491BD1B"/>
    <w:rsid w:val="35A9CE23"/>
    <w:rsid w:val="377C9954"/>
    <w:rsid w:val="3874B56D"/>
    <w:rsid w:val="3ECC276F"/>
    <w:rsid w:val="3FA8DD9C"/>
    <w:rsid w:val="3FEE5FC6"/>
    <w:rsid w:val="4741B722"/>
    <w:rsid w:val="48664330"/>
    <w:rsid w:val="4866F42C"/>
    <w:rsid w:val="489A4D89"/>
    <w:rsid w:val="496DFF4B"/>
    <w:rsid w:val="4A50C65C"/>
    <w:rsid w:val="4BAD28C6"/>
    <w:rsid w:val="4D532DE5"/>
    <w:rsid w:val="4D9CCFE6"/>
    <w:rsid w:val="4F6CED1D"/>
    <w:rsid w:val="522B0913"/>
    <w:rsid w:val="52FC8EE7"/>
    <w:rsid w:val="53304557"/>
    <w:rsid w:val="53FE4E5E"/>
    <w:rsid w:val="553555AE"/>
    <w:rsid w:val="59495E87"/>
    <w:rsid w:val="5A542941"/>
    <w:rsid w:val="5A7A4B9D"/>
    <w:rsid w:val="5AFF5296"/>
    <w:rsid w:val="5BEE38D6"/>
    <w:rsid w:val="5D8CE17C"/>
    <w:rsid w:val="61278A77"/>
    <w:rsid w:val="64BCB6DB"/>
    <w:rsid w:val="64E55D42"/>
    <w:rsid w:val="65F19D2B"/>
    <w:rsid w:val="678D55F1"/>
    <w:rsid w:val="67F3CDB5"/>
    <w:rsid w:val="689419E8"/>
    <w:rsid w:val="6BD20BFB"/>
    <w:rsid w:val="705D44B8"/>
    <w:rsid w:val="70C5F598"/>
    <w:rsid w:val="71527402"/>
    <w:rsid w:val="73F0D07F"/>
    <w:rsid w:val="75F8896C"/>
    <w:rsid w:val="79F2E14D"/>
    <w:rsid w:val="7A60C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97D3"/>
  <w15:chartTrackingRefBased/>
  <w15:docId w15:val="{60F6B079-682E-4261-8BAB-EF790FFF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5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3F7B8-4FA6-4205-99EF-8DCC41E11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4DE64-2A1C-4516-8E51-F02C587CD38D}"/>
</file>

<file path=customXml/itemProps3.xml><?xml version="1.0" encoding="utf-8"?>
<ds:datastoreItem xmlns:ds="http://schemas.openxmlformats.org/officeDocument/2006/customXml" ds:itemID="{C68ABF10-4C93-4B10-BCA6-57E5DBD27F9A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Carns</dc:creator>
  <cp:keywords/>
  <dc:description/>
  <cp:lastModifiedBy>Camille Wilson</cp:lastModifiedBy>
  <cp:revision>72</cp:revision>
  <dcterms:created xsi:type="dcterms:W3CDTF">2024-06-20T18:48:00Z</dcterms:created>
  <dcterms:modified xsi:type="dcterms:W3CDTF">2024-07-24T19:58:00Z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