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0D540" w14:textId="5E2CFED6" w:rsidR="514D1814" w:rsidRPr="00F2034D" w:rsidRDefault="003E28BB" w:rsidP="00F2034D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64C53E5" wp14:editId="6C080017">
            <wp:simplePos x="0" y="0"/>
            <wp:positionH relativeFrom="column">
              <wp:posOffset>1990725</wp:posOffset>
            </wp:positionH>
            <wp:positionV relativeFrom="paragraph">
              <wp:posOffset>-133350</wp:posOffset>
            </wp:positionV>
            <wp:extent cx="466725" cy="466725"/>
            <wp:effectExtent l="0" t="0" r="0" b="9525"/>
            <wp:wrapNone/>
            <wp:docPr id="1086378628" name="Graphic 4" descr="Wat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78628" name="Graphic 1086378628" descr="Watch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91B6FA9" w:rsidRPr="514D1814">
        <w:rPr>
          <w:b/>
          <w:bCs/>
        </w:rPr>
        <w:t xml:space="preserve">Habits and Routines for Work </w:t>
      </w:r>
    </w:p>
    <w:p w14:paraId="7D9267A0" w14:textId="4904F4E8" w:rsidR="514D1814" w:rsidRDefault="00EB4259" w:rsidP="006D4C9A">
      <w:r>
        <w:t xml:space="preserve">Starting a new job </w:t>
      </w:r>
      <w:r w:rsidR="00DA3514">
        <w:t>is exciting! It may also feel nerv</w:t>
      </w:r>
      <w:r w:rsidR="00224C66">
        <w:t xml:space="preserve">e-wracking to think about the new tasks </w:t>
      </w:r>
      <w:r w:rsidR="00A3306F">
        <w:t xml:space="preserve">and responsibilities that </w:t>
      </w:r>
      <w:r w:rsidR="00224C66">
        <w:t xml:space="preserve">you will need to stay on top of. Creating </w:t>
      </w:r>
      <w:r w:rsidR="00773C1D">
        <w:t>good habits</w:t>
      </w:r>
      <w:r w:rsidR="00A04196">
        <w:t xml:space="preserve"> now allows you to create meaningful routines for your </w:t>
      </w:r>
      <w:r w:rsidR="006D4C9A">
        <w:t xml:space="preserve">workday, ensuring that you are set up to perform your job to the best of your ability! </w:t>
      </w:r>
    </w:p>
    <w:p w14:paraId="49E1BEDE" w14:textId="2C2B11DF" w:rsidR="00A84E3A" w:rsidRPr="00A84E3A" w:rsidRDefault="00A84E3A" w:rsidP="006D4C9A">
      <w:pPr>
        <w:rPr>
          <w:u w:val="single"/>
        </w:rPr>
      </w:pPr>
      <w:r>
        <w:rPr>
          <w:u w:val="single"/>
        </w:rPr>
        <w:t>Activity:</w:t>
      </w:r>
    </w:p>
    <w:p w14:paraId="341B5569" w14:textId="667C2307" w:rsidR="006D4C9A" w:rsidRDefault="006D4C9A" w:rsidP="006D4C9A">
      <w:r>
        <w:t xml:space="preserve">Consider </w:t>
      </w:r>
      <w:r w:rsidR="00381F8D">
        <w:t>the different tasks you may need to complete while in your role</w:t>
      </w:r>
      <w:r w:rsidR="006020C0">
        <w:t xml:space="preserve">, for instance, you may need to </w:t>
      </w:r>
      <w:r w:rsidR="000447B4">
        <w:t>log your hours in a time sheet, manage your email inbox, attend various meetings throughout the day, etc.</w:t>
      </w:r>
      <w:r w:rsidR="00B3751B">
        <w:t xml:space="preserve"> Based on your understanding of the job, what are the recurring tasks that you expect </w:t>
      </w:r>
      <w:r w:rsidR="005A45DF">
        <w:t>to be responsible for?</w:t>
      </w:r>
      <w:r w:rsidR="00896A83">
        <w:t xml:space="preserve"> Note: this list may grow/change as you get more familiar with the job!</w:t>
      </w:r>
    </w:p>
    <w:p w14:paraId="2C2EB447" w14:textId="0A2112FC" w:rsidR="00635640" w:rsidRPr="00635640" w:rsidRDefault="00635640" w:rsidP="006D4C9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21942C" w14:textId="42CD32A4" w:rsidR="00635640" w:rsidRPr="00A84E3A" w:rsidRDefault="00A84E3A" w:rsidP="006D4C9A">
      <w:pPr>
        <w:rPr>
          <w:i/>
          <w:iCs/>
        </w:rPr>
      </w:pPr>
      <w:r w:rsidRPr="00A84E3A">
        <w:rPr>
          <w:i/>
          <w:iCs/>
        </w:rPr>
        <w:t>Creating Habits</w:t>
      </w:r>
      <w:r w:rsidR="009A096A">
        <w:rPr>
          <w:i/>
          <w:iCs/>
        </w:rPr>
        <w:t xml:space="preserve"> &amp; Routines</w:t>
      </w:r>
    </w:p>
    <w:p w14:paraId="06AF2995" w14:textId="1F36E2C6" w:rsidR="004C4E44" w:rsidRDefault="005C21E7" w:rsidP="006D4C9A">
      <w:r>
        <w:t xml:space="preserve">In order </w:t>
      </w:r>
      <w:proofErr w:type="gramStart"/>
      <w:r>
        <w:t>make</w:t>
      </w:r>
      <w:proofErr w:type="gramEnd"/>
      <w:r>
        <w:t xml:space="preserve"> these recurring tasks a part of your </w:t>
      </w:r>
      <w:r w:rsidR="007B0F46">
        <w:t xml:space="preserve">normal </w:t>
      </w:r>
      <w:r>
        <w:t xml:space="preserve">routine, </w:t>
      </w:r>
      <w:r w:rsidR="00213ACA">
        <w:t xml:space="preserve">it is helpful to get specific about </w:t>
      </w:r>
      <w:r w:rsidR="00213ACA" w:rsidRPr="00213ACA">
        <w:rPr>
          <w:i/>
          <w:iCs/>
        </w:rPr>
        <w:t>when</w:t>
      </w:r>
      <w:r w:rsidR="00213ACA">
        <w:t xml:space="preserve"> and </w:t>
      </w:r>
      <w:r w:rsidR="00213ACA" w:rsidRPr="00213ACA">
        <w:rPr>
          <w:i/>
          <w:iCs/>
        </w:rPr>
        <w:t>how</w:t>
      </w:r>
      <w:r w:rsidR="00213ACA">
        <w:t xml:space="preserve"> you plan to do them</w:t>
      </w:r>
      <w:r w:rsidR="005B46B8">
        <w:t xml:space="preserve">. </w:t>
      </w:r>
      <w:r w:rsidR="008D71AD">
        <w:t xml:space="preserve">Research also tells us that </w:t>
      </w:r>
      <w:r w:rsidR="00723D11">
        <w:t xml:space="preserve">anchoring </w:t>
      </w:r>
      <w:r w:rsidR="008D71AD">
        <w:t>new actions (new habits) to existing actions that you already do (old habits)</w:t>
      </w:r>
      <w:r w:rsidR="00AD5972">
        <w:t xml:space="preserve"> and rewarding </w:t>
      </w:r>
      <w:r w:rsidR="00CF3A6E">
        <w:t xml:space="preserve">yourself </w:t>
      </w:r>
      <w:r w:rsidR="00831720">
        <w:t>for success</w:t>
      </w:r>
      <w:r w:rsidR="008D71AD">
        <w:t xml:space="preserve"> </w:t>
      </w:r>
      <w:r w:rsidR="001A2DC7">
        <w:t>are</w:t>
      </w:r>
      <w:r w:rsidR="008D71AD">
        <w:t xml:space="preserve"> </w:t>
      </w:r>
      <w:r w:rsidR="001A2DC7">
        <w:t>other</w:t>
      </w:r>
      <w:r w:rsidR="008D71AD">
        <w:t xml:space="preserve"> effective way</w:t>
      </w:r>
      <w:r w:rsidR="001A2DC7">
        <w:t>s</w:t>
      </w:r>
      <w:r w:rsidR="008D71AD">
        <w:t xml:space="preserve"> to solidify a new routine</w:t>
      </w:r>
      <w:r w:rsidR="001A2DC7">
        <w:t xml:space="preserve"> (review this </w:t>
      </w:r>
      <w:hyperlink r:id="rId10" w:history="1">
        <w:r w:rsidR="001A2DC7" w:rsidRPr="001A2DC7">
          <w:rPr>
            <w:rStyle w:val="Hyperlink"/>
          </w:rPr>
          <w:t>habit plan</w:t>
        </w:r>
      </w:hyperlink>
      <w:r w:rsidR="001A2DC7">
        <w:t xml:space="preserve"> for more information)</w:t>
      </w:r>
      <w:r w:rsidR="008D71AD">
        <w:t>.</w:t>
      </w:r>
    </w:p>
    <w:p w14:paraId="78A0BF06" w14:textId="5CF1AFAC" w:rsidR="00635640" w:rsidRDefault="004C4E44" w:rsidP="006D4C9A">
      <w:pPr>
        <w:rPr>
          <w:i/>
          <w:iCs/>
        </w:rPr>
      </w:pPr>
      <w:r>
        <w:t>For example</w:t>
      </w:r>
      <w:r w:rsidR="00A45921">
        <w:t xml:space="preserve">, </w:t>
      </w:r>
      <w:r w:rsidR="00E715F1">
        <w:t xml:space="preserve">say </w:t>
      </w:r>
      <w:r w:rsidR="00CE5B20">
        <w:t xml:space="preserve">that </w:t>
      </w:r>
      <w:r w:rsidR="00B570EA">
        <w:t>you</w:t>
      </w:r>
      <w:r w:rsidR="00CE5B20">
        <w:t xml:space="preserve"> </w:t>
      </w:r>
      <w:r w:rsidR="00676E1F">
        <w:t xml:space="preserve">enter </w:t>
      </w:r>
      <w:r w:rsidR="001E389E">
        <w:t xml:space="preserve">the workplace every day at </w:t>
      </w:r>
      <w:r w:rsidR="00B570EA">
        <w:t>7:59am</w:t>
      </w:r>
      <w:r>
        <w:t xml:space="preserve"> on the dot</w:t>
      </w:r>
      <w:r w:rsidR="00B570EA">
        <w:t xml:space="preserve">. </w:t>
      </w:r>
      <w:r>
        <w:t xml:space="preserve">If </w:t>
      </w:r>
      <w:r w:rsidR="00511EC1">
        <w:t xml:space="preserve">entering </w:t>
      </w:r>
      <w:r w:rsidR="001B38E2">
        <w:t>information into a</w:t>
      </w:r>
      <w:r>
        <w:t xml:space="preserve"> time sheet is a new habit for you, consider </w:t>
      </w:r>
      <w:r w:rsidR="00723D11">
        <w:t xml:space="preserve">anchoring </w:t>
      </w:r>
      <w:r w:rsidR="00504E3B">
        <w:t xml:space="preserve">the new habit </w:t>
      </w:r>
      <w:r w:rsidR="00C8691F">
        <w:t>to</w:t>
      </w:r>
      <w:r w:rsidR="00504E3B">
        <w:t xml:space="preserve"> the old</w:t>
      </w:r>
      <w:r w:rsidR="00511EC1">
        <w:t xml:space="preserve"> one that you already have down</w:t>
      </w:r>
      <w:r w:rsidR="001B38E2">
        <w:t xml:space="preserve"> so it looks like this</w:t>
      </w:r>
      <w:r w:rsidR="00511EC1">
        <w:t xml:space="preserve">: </w:t>
      </w:r>
      <w:r w:rsidR="00504E3B">
        <w:rPr>
          <w:i/>
          <w:iCs/>
        </w:rPr>
        <w:t xml:space="preserve">after I enter the </w:t>
      </w:r>
      <w:r w:rsidR="00FF19B5">
        <w:rPr>
          <w:i/>
          <w:iCs/>
        </w:rPr>
        <w:t>workplace</w:t>
      </w:r>
      <w:r w:rsidR="001B38E2">
        <w:rPr>
          <w:i/>
          <w:iCs/>
        </w:rPr>
        <w:t xml:space="preserve"> at 7:59am</w:t>
      </w:r>
      <w:r w:rsidR="00FF19B5">
        <w:rPr>
          <w:i/>
          <w:iCs/>
        </w:rPr>
        <w:t xml:space="preserve">, I will </w:t>
      </w:r>
      <w:r w:rsidR="00CB2180">
        <w:rPr>
          <w:i/>
          <w:iCs/>
        </w:rPr>
        <w:t xml:space="preserve">fill out </w:t>
      </w:r>
      <w:r w:rsidR="00FF19B5">
        <w:rPr>
          <w:i/>
          <w:iCs/>
        </w:rPr>
        <w:t>my time sheet</w:t>
      </w:r>
      <w:r w:rsidR="00CB2180">
        <w:rPr>
          <w:i/>
          <w:iCs/>
        </w:rPr>
        <w:t xml:space="preserve"> immediately (before I begin other work). </w:t>
      </w:r>
    </w:p>
    <w:p w14:paraId="6BB8B329" w14:textId="5EFE49FA" w:rsidR="001B38E2" w:rsidRPr="006C3EBE" w:rsidRDefault="001B38E2" w:rsidP="006D4C9A">
      <w:r>
        <w:t>Make a list</w:t>
      </w:r>
      <w:r w:rsidR="00C8691F">
        <w:t xml:space="preserve">, below, </w:t>
      </w:r>
      <w:r>
        <w:t xml:space="preserve">of the specific habits that you would like to </w:t>
      </w:r>
      <w:r w:rsidR="00E36345">
        <w:t xml:space="preserve">have in your new role </w:t>
      </w:r>
      <w:r w:rsidR="002E15E5">
        <w:t>(1</w:t>
      </w:r>
      <w:r w:rsidR="002E15E5" w:rsidRPr="002E15E5">
        <w:rPr>
          <w:vertAlign w:val="superscript"/>
        </w:rPr>
        <w:t>st</w:t>
      </w:r>
      <w:r w:rsidR="002E15E5">
        <w:t xml:space="preserve"> column) and then get specific about </w:t>
      </w:r>
      <w:r w:rsidR="002E15E5" w:rsidRPr="006C3EBE">
        <w:t>when</w:t>
      </w:r>
      <w:r w:rsidR="002E15E5">
        <w:rPr>
          <w:i/>
          <w:iCs/>
        </w:rPr>
        <w:t xml:space="preserve"> </w:t>
      </w:r>
      <w:r w:rsidR="002E15E5">
        <w:t xml:space="preserve">you will do that habit </w:t>
      </w:r>
      <w:r w:rsidR="006F58F3">
        <w:t>(</w:t>
      </w:r>
      <w:r w:rsidR="002E15E5">
        <w:t>2</w:t>
      </w:r>
      <w:r w:rsidR="002E15E5" w:rsidRPr="002E15E5">
        <w:rPr>
          <w:vertAlign w:val="superscript"/>
        </w:rPr>
        <w:t>nd</w:t>
      </w:r>
      <w:r w:rsidR="002E15E5">
        <w:t xml:space="preserve"> column</w:t>
      </w:r>
      <w:r w:rsidR="006F58F3">
        <w:t>)</w:t>
      </w:r>
      <w:r w:rsidR="00461D69">
        <w:t xml:space="preserve"> thinking either about </w:t>
      </w:r>
      <w:r w:rsidR="003F3AE2">
        <w:t xml:space="preserve">a specific time </w:t>
      </w:r>
      <w:r w:rsidR="006C3EBE">
        <w:rPr>
          <w:i/>
          <w:iCs/>
        </w:rPr>
        <w:t>or</w:t>
      </w:r>
      <w:r w:rsidR="006C3EBE">
        <w:t xml:space="preserve"> an existing habit that you will anchor to.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635640" w14:paraId="1DF421C1" w14:textId="77777777" w:rsidTr="003E28BB">
        <w:tc>
          <w:tcPr>
            <w:tcW w:w="4675" w:type="dxa"/>
          </w:tcPr>
          <w:p w14:paraId="526A57CF" w14:textId="3D7C8195" w:rsidR="00635640" w:rsidRPr="00C8691F" w:rsidRDefault="001A2DC7" w:rsidP="006D4C9A">
            <w:pPr>
              <w:rPr>
                <w:b/>
                <w:bCs/>
              </w:rPr>
            </w:pPr>
            <w:r w:rsidRPr="00C8691F">
              <w:rPr>
                <w:b/>
                <w:bCs/>
              </w:rPr>
              <w:t xml:space="preserve">New </w:t>
            </w:r>
            <w:r w:rsidR="007B0F46" w:rsidRPr="00C8691F">
              <w:rPr>
                <w:b/>
                <w:bCs/>
              </w:rPr>
              <w:t>h</w:t>
            </w:r>
            <w:r w:rsidRPr="00C8691F">
              <w:rPr>
                <w:b/>
                <w:bCs/>
              </w:rPr>
              <w:t>abit</w:t>
            </w:r>
          </w:p>
        </w:tc>
        <w:tc>
          <w:tcPr>
            <w:tcW w:w="6210" w:type="dxa"/>
          </w:tcPr>
          <w:p w14:paraId="54B77AF0" w14:textId="0B9493B0" w:rsidR="00635640" w:rsidRPr="00C8691F" w:rsidRDefault="007B0F46" w:rsidP="006D4C9A">
            <w:pPr>
              <w:rPr>
                <w:b/>
                <w:bCs/>
              </w:rPr>
            </w:pPr>
            <w:r w:rsidRPr="00C8691F">
              <w:rPr>
                <w:b/>
                <w:bCs/>
              </w:rPr>
              <w:t>When I will do it</w:t>
            </w:r>
          </w:p>
        </w:tc>
      </w:tr>
      <w:tr w:rsidR="00635640" w14:paraId="22030F4B" w14:textId="77777777" w:rsidTr="003E28BB">
        <w:tc>
          <w:tcPr>
            <w:tcW w:w="4675" w:type="dxa"/>
            <w:shd w:val="clear" w:color="auto" w:fill="BFBFBF" w:themeFill="background1" w:themeFillShade="BF"/>
          </w:tcPr>
          <w:p w14:paraId="39BFB76A" w14:textId="026D736C" w:rsidR="00635640" w:rsidRPr="00C8691F" w:rsidRDefault="00C8691F" w:rsidP="006D4C9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Example: </w:t>
            </w:r>
            <w:r w:rsidR="00A53BA2">
              <w:rPr>
                <w:i/>
                <w:iCs/>
              </w:rPr>
              <w:t>C</w:t>
            </w:r>
            <w:r w:rsidR="00003027">
              <w:rPr>
                <w:i/>
                <w:iCs/>
              </w:rPr>
              <w:t xml:space="preserve">hecking my calendar for meetings so that I </w:t>
            </w:r>
            <w:r w:rsidR="009B7BBD">
              <w:rPr>
                <w:i/>
                <w:iCs/>
              </w:rPr>
              <w:t xml:space="preserve">know where I need to be </w:t>
            </w:r>
            <w:r w:rsidR="00A53BA2">
              <w:rPr>
                <w:i/>
                <w:iCs/>
              </w:rPr>
              <w:t>throughout the day.</w:t>
            </w:r>
          </w:p>
        </w:tc>
        <w:tc>
          <w:tcPr>
            <w:tcW w:w="6210" w:type="dxa"/>
            <w:shd w:val="clear" w:color="auto" w:fill="BFBFBF" w:themeFill="background1" w:themeFillShade="BF"/>
          </w:tcPr>
          <w:p w14:paraId="0AEC303B" w14:textId="4BD00AF7" w:rsidR="00635640" w:rsidRPr="00A53BA2" w:rsidRDefault="00897718" w:rsidP="006D4C9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After I arrive at my desk each day, I will spend 5 minutes reviewing my </w:t>
            </w:r>
            <w:r w:rsidR="00BE7C01">
              <w:rPr>
                <w:i/>
                <w:iCs/>
              </w:rPr>
              <w:t xml:space="preserve">daily </w:t>
            </w:r>
            <w:r>
              <w:rPr>
                <w:i/>
                <w:iCs/>
              </w:rPr>
              <w:t xml:space="preserve">calendar </w:t>
            </w:r>
            <w:r w:rsidR="00BE7C01">
              <w:rPr>
                <w:i/>
                <w:iCs/>
              </w:rPr>
              <w:t>and</w:t>
            </w:r>
            <w:r w:rsidR="001E3066">
              <w:rPr>
                <w:i/>
                <w:iCs/>
              </w:rPr>
              <w:t xml:space="preserve"> making </w:t>
            </w:r>
            <w:r w:rsidR="00722CC1">
              <w:rPr>
                <w:i/>
                <w:iCs/>
              </w:rPr>
              <w:t xml:space="preserve">a </w:t>
            </w:r>
            <w:r w:rsidR="001E3066">
              <w:rPr>
                <w:i/>
                <w:iCs/>
              </w:rPr>
              <w:t>note of</w:t>
            </w:r>
            <w:r w:rsidR="00722CC1">
              <w:rPr>
                <w:i/>
                <w:iCs/>
              </w:rPr>
              <w:t xml:space="preserve"> the timing and purpose for each meeting that I need to attend.</w:t>
            </w:r>
            <w:r w:rsidR="001E3066">
              <w:rPr>
                <w:i/>
                <w:iCs/>
              </w:rPr>
              <w:t xml:space="preserve"> </w:t>
            </w:r>
          </w:p>
        </w:tc>
      </w:tr>
      <w:tr w:rsidR="00635640" w14:paraId="0F62614F" w14:textId="77777777" w:rsidTr="003E28BB">
        <w:tc>
          <w:tcPr>
            <w:tcW w:w="4675" w:type="dxa"/>
          </w:tcPr>
          <w:p w14:paraId="6A6E6B23" w14:textId="77777777" w:rsidR="00635640" w:rsidRDefault="00635640" w:rsidP="006D4C9A"/>
        </w:tc>
        <w:tc>
          <w:tcPr>
            <w:tcW w:w="6210" w:type="dxa"/>
          </w:tcPr>
          <w:p w14:paraId="29111514" w14:textId="77777777" w:rsidR="00635640" w:rsidRDefault="00635640" w:rsidP="006D4C9A"/>
        </w:tc>
      </w:tr>
      <w:tr w:rsidR="00635640" w14:paraId="37140303" w14:textId="77777777" w:rsidTr="003E28BB">
        <w:tc>
          <w:tcPr>
            <w:tcW w:w="4675" w:type="dxa"/>
          </w:tcPr>
          <w:p w14:paraId="4C3BBA49" w14:textId="77777777" w:rsidR="00635640" w:rsidRDefault="00635640" w:rsidP="006D4C9A"/>
        </w:tc>
        <w:tc>
          <w:tcPr>
            <w:tcW w:w="6210" w:type="dxa"/>
          </w:tcPr>
          <w:p w14:paraId="2A667144" w14:textId="77777777" w:rsidR="00635640" w:rsidRDefault="00635640" w:rsidP="006D4C9A"/>
        </w:tc>
      </w:tr>
      <w:tr w:rsidR="00635640" w14:paraId="7FD971C1" w14:textId="77777777" w:rsidTr="003E28BB">
        <w:tc>
          <w:tcPr>
            <w:tcW w:w="4675" w:type="dxa"/>
          </w:tcPr>
          <w:p w14:paraId="15C4649B" w14:textId="77777777" w:rsidR="00635640" w:rsidRDefault="00635640" w:rsidP="006D4C9A"/>
        </w:tc>
        <w:tc>
          <w:tcPr>
            <w:tcW w:w="6210" w:type="dxa"/>
          </w:tcPr>
          <w:p w14:paraId="2A5451F8" w14:textId="77777777" w:rsidR="00635640" w:rsidRDefault="00635640" w:rsidP="006D4C9A"/>
        </w:tc>
      </w:tr>
      <w:tr w:rsidR="00635640" w14:paraId="22EE7A5F" w14:textId="77777777" w:rsidTr="003E28BB">
        <w:tc>
          <w:tcPr>
            <w:tcW w:w="4675" w:type="dxa"/>
          </w:tcPr>
          <w:p w14:paraId="53EDF113" w14:textId="77777777" w:rsidR="00635640" w:rsidRDefault="00635640" w:rsidP="006D4C9A"/>
        </w:tc>
        <w:tc>
          <w:tcPr>
            <w:tcW w:w="6210" w:type="dxa"/>
          </w:tcPr>
          <w:p w14:paraId="6A463865" w14:textId="77777777" w:rsidR="00635640" w:rsidRDefault="00635640" w:rsidP="006D4C9A"/>
        </w:tc>
      </w:tr>
      <w:tr w:rsidR="00635640" w14:paraId="448158A7" w14:textId="77777777" w:rsidTr="003E28BB">
        <w:tc>
          <w:tcPr>
            <w:tcW w:w="4675" w:type="dxa"/>
          </w:tcPr>
          <w:p w14:paraId="31D955C5" w14:textId="77777777" w:rsidR="00635640" w:rsidRDefault="00635640" w:rsidP="006D4C9A"/>
        </w:tc>
        <w:tc>
          <w:tcPr>
            <w:tcW w:w="6210" w:type="dxa"/>
          </w:tcPr>
          <w:p w14:paraId="79BC3670" w14:textId="77777777" w:rsidR="00635640" w:rsidRDefault="00635640" w:rsidP="006D4C9A"/>
        </w:tc>
      </w:tr>
      <w:tr w:rsidR="00635640" w14:paraId="3EA5416B" w14:textId="77777777" w:rsidTr="003E28BB">
        <w:tc>
          <w:tcPr>
            <w:tcW w:w="4675" w:type="dxa"/>
          </w:tcPr>
          <w:p w14:paraId="3132E326" w14:textId="77777777" w:rsidR="00635640" w:rsidRDefault="00635640" w:rsidP="006D4C9A"/>
        </w:tc>
        <w:tc>
          <w:tcPr>
            <w:tcW w:w="6210" w:type="dxa"/>
          </w:tcPr>
          <w:p w14:paraId="0840F28A" w14:textId="77777777" w:rsidR="00635640" w:rsidRDefault="00635640" w:rsidP="006D4C9A"/>
        </w:tc>
      </w:tr>
      <w:tr w:rsidR="003E28BB" w14:paraId="1682B943" w14:textId="77777777" w:rsidTr="003E28BB">
        <w:tc>
          <w:tcPr>
            <w:tcW w:w="4675" w:type="dxa"/>
          </w:tcPr>
          <w:p w14:paraId="4B1359B7" w14:textId="77777777" w:rsidR="003E28BB" w:rsidRDefault="003E28BB" w:rsidP="006D4C9A"/>
        </w:tc>
        <w:tc>
          <w:tcPr>
            <w:tcW w:w="6210" w:type="dxa"/>
          </w:tcPr>
          <w:p w14:paraId="4065A549" w14:textId="77777777" w:rsidR="003E28BB" w:rsidRDefault="003E28BB" w:rsidP="006D4C9A"/>
        </w:tc>
      </w:tr>
      <w:tr w:rsidR="003E28BB" w14:paraId="7F53A7CB" w14:textId="77777777" w:rsidTr="003E28BB">
        <w:tc>
          <w:tcPr>
            <w:tcW w:w="4675" w:type="dxa"/>
          </w:tcPr>
          <w:p w14:paraId="4995FEB8" w14:textId="77777777" w:rsidR="003E28BB" w:rsidRDefault="003E28BB" w:rsidP="006D4C9A"/>
        </w:tc>
        <w:tc>
          <w:tcPr>
            <w:tcW w:w="6210" w:type="dxa"/>
          </w:tcPr>
          <w:p w14:paraId="1A59BA7A" w14:textId="77777777" w:rsidR="003E28BB" w:rsidRDefault="003E28BB" w:rsidP="006D4C9A"/>
        </w:tc>
      </w:tr>
    </w:tbl>
    <w:p w14:paraId="0A210B40" w14:textId="72454250" w:rsidR="000864B7" w:rsidRDefault="000864B7" w:rsidP="00420C1E"/>
    <w:sectPr w:rsidR="000864B7" w:rsidSect="003E28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F4C"/>
    <w:multiLevelType w:val="hybridMultilevel"/>
    <w:tmpl w:val="5E428B04"/>
    <w:lvl w:ilvl="0" w:tplc="3DAC38DA">
      <w:start w:val="9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3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70ED45"/>
    <w:rsid w:val="00003027"/>
    <w:rsid w:val="00027B27"/>
    <w:rsid w:val="000447B4"/>
    <w:rsid w:val="000864B7"/>
    <w:rsid w:val="000A0F41"/>
    <w:rsid w:val="000A45D5"/>
    <w:rsid w:val="00112A65"/>
    <w:rsid w:val="001A2DC7"/>
    <w:rsid w:val="001B38E2"/>
    <w:rsid w:val="001C3317"/>
    <w:rsid w:val="001E3066"/>
    <w:rsid w:val="001E389E"/>
    <w:rsid w:val="001E569C"/>
    <w:rsid w:val="00213ACA"/>
    <w:rsid w:val="00224C66"/>
    <w:rsid w:val="002D2EDD"/>
    <w:rsid w:val="002E15E5"/>
    <w:rsid w:val="0030031B"/>
    <w:rsid w:val="00381F8D"/>
    <w:rsid w:val="003865C6"/>
    <w:rsid w:val="003B1C01"/>
    <w:rsid w:val="003C6128"/>
    <w:rsid w:val="003E28BB"/>
    <w:rsid w:val="003F3AE2"/>
    <w:rsid w:val="004049F3"/>
    <w:rsid w:val="00420C1E"/>
    <w:rsid w:val="00441C6F"/>
    <w:rsid w:val="00461D69"/>
    <w:rsid w:val="004C4E44"/>
    <w:rsid w:val="004E371C"/>
    <w:rsid w:val="00504E3B"/>
    <w:rsid w:val="00511EC1"/>
    <w:rsid w:val="005A45DF"/>
    <w:rsid w:val="005B46B8"/>
    <w:rsid w:val="005C21E7"/>
    <w:rsid w:val="006020C0"/>
    <w:rsid w:val="0062120D"/>
    <w:rsid w:val="00635640"/>
    <w:rsid w:val="00657580"/>
    <w:rsid w:val="00676E1F"/>
    <w:rsid w:val="006C3EBE"/>
    <w:rsid w:val="006D4C9A"/>
    <w:rsid w:val="006F58F3"/>
    <w:rsid w:val="007126F9"/>
    <w:rsid w:val="00722CC1"/>
    <w:rsid w:val="00723D11"/>
    <w:rsid w:val="00773C1D"/>
    <w:rsid w:val="007B0F46"/>
    <w:rsid w:val="00820694"/>
    <w:rsid w:val="00831720"/>
    <w:rsid w:val="00850AAC"/>
    <w:rsid w:val="008934CE"/>
    <w:rsid w:val="00896A83"/>
    <w:rsid w:val="00897718"/>
    <w:rsid w:val="008D71AD"/>
    <w:rsid w:val="00985850"/>
    <w:rsid w:val="009A096A"/>
    <w:rsid w:val="009B7BBD"/>
    <w:rsid w:val="009F4E2D"/>
    <w:rsid w:val="00A04196"/>
    <w:rsid w:val="00A3306F"/>
    <w:rsid w:val="00A45921"/>
    <w:rsid w:val="00A53BA2"/>
    <w:rsid w:val="00A84E3A"/>
    <w:rsid w:val="00A94C86"/>
    <w:rsid w:val="00AD5972"/>
    <w:rsid w:val="00AD6355"/>
    <w:rsid w:val="00B3751B"/>
    <w:rsid w:val="00B570EA"/>
    <w:rsid w:val="00B609B3"/>
    <w:rsid w:val="00BA1238"/>
    <w:rsid w:val="00BA463E"/>
    <w:rsid w:val="00BE7C01"/>
    <w:rsid w:val="00C36380"/>
    <w:rsid w:val="00C8691F"/>
    <w:rsid w:val="00C95FEE"/>
    <w:rsid w:val="00CB2180"/>
    <w:rsid w:val="00CE5B20"/>
    <w:rsid w:val="00CF3A6E"/>
    <w:rsid w:val="00D15736"/>
    <w:rsid w:val="00DA3514"/>
    <w:rsid w:val="00E36345"/>
    <w:rsid w:val="00E67F36"/>
    <w:rsid w:val="00E715F1"/>
    <w:rsid w:val="00E8ABB5"/>
    <w:rsid w:val="00EB4259"/>
    <w:rsid w:val="00F2034D"/>
    <w:rsid w:val="00FC5DA4"/>
    <w:rsid w:val="00FF19B5"/>
    <w:rsid w:val="0470ED45"/>
    <w:rsid w:val="069DDE6C"/>
    <w:rsid w:val="06BE1B0D"/>
    <w:rsid w:val="06CA2A4F"/>
    <w:rsid w:val="0CAD779D"/>
    <w:rsid w:val="0D658BB8"/>
    <w:rsid w:val="11F92931"/>
    <w:rsid w:val="1210D4E1"/>
    <w:rsid w:val="12B5F507"/>
    <w:rsid w:val="135DC807"/>
    <w:rsid w:val="19C093D6"/>
    <w:rsid w:val="1A320342"/>
    <w:rsid w:val="1AACFDBE"/>
    <w:rsid w:val="1C3FC54E"/>
    <w:rsid w:val="1F331E65"/>
    <w:rsid w:val="236B788A"/>
    <w:rsid w:val="23872675"/>
    <w:rsid w:val="2701590D"/>
    <w:rsid w:val="28AC14C8"/>
    <w:rsid w:val="2984B273"/>
    <w:rsid w:val="29C64422"/>
    <w:rsid w:val="2ED8C561"/>
    <w:rsid w:val="2F285DE0"/>
    <w:rsid w:val="2F499DCE"/>
    <w:rsid w:val="327EF0BF"/>
    <w:rsid w:val="33E3C2AE"/>
    <w:rsid w:val="381DCE22"/>
    <w:rsid w:val="391B6FA9"/>
    <w:rsid w:val="39E91EA3"/>
    <w:rsid w:val="3B478581"/>
    <w:rsid w:val="3FFD84EB"/>
    <w:rsid w:val="41EA06D7"/>
    <w:rsid w:val="423696AA"/>
    <w:rsid w:val="4249D349"/>
    <w:rsid w:val="452AC456"/>
    <w:rsid w:val="46B5E738"/>
    <w:rsid w:val="4749122B"/>
    <w:rsid w:val="48F6EF46"/>
    <w:rsid w:val="4D1E7786"/>
    <w:rsid w:val="4FAC9808"/>
    <w:rsid w:val="514D1814"/>
    <w:rsid w:val="52DD5A3E"/>
    <w:rsid w:val="531D5948"/>
    <w:rsid w:val="53BF4997"/>
    <w:rsid w:val="5671FC08"/>
    <w:rsid w:val="5E152CCA"/>
    <w:rsid w:val="615D444D"/>
    <w:rsid w:val="6290F100"/>
    <w:rsid w:val="64C5C67C"/>
    <w:rsid w:val="685D6BE3"/>
    <w:rsid w:val="68EFD5EF"/>
    <w:rsid w:val="6A0655FD"/>
    <w:rsid w:val="6A6D1341"/>
    <w:rsid w:val="6B0447DB"/>
    <w:rsid w:val="6C26D782"/>
    <w:rsid w:val="6C6C42B3"/>
    <w:rsid w:val="6C8CAA45"/>
    <w:rsid w:val="6E477BB0"/>
    <w:rsid w:val="6E7FF025"/>
    <w:rsid w:val="6FBC08D9"/>
    <w:rsid w:val="6FDF200F"/>
    <w:rsid w:val="70CEF9D0"/>
    <w:rsid w:val="756217FC"/>
    <w:rsid w:val="7A16DC71"/>
    <w:rsid w:val="7BCCFCBF"/>
    <w:rsid w:val="7E70F19E"/>
    <w:rsid w:val="7F91B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0ED45"/>
  <w15:chartTrackingRefBased/>
  <w15:docId w15:val="{6218FCF6-CBF4-48C2-ADB8-573EC96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81F8D"/>
    <w:pPr>
      <w:ind w:left="720"/>
      <w:contextualSpacing/>
    </w:pPr>
  </w:style>
  <w:style w:type="table" w:styleId="TableGrid">
    <w:name w:val="Table Grid"/>
    <w:basedOn w:val="TableNormal"/>
    <w:uiPriority w:val="39"/>
    <w:rsid w:val="0063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C331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herapistaid.com/worksheets/habit-plan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5AC09-B3E1-4571-B972-67C178359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6969C-EB43-4EE3-BF98-C69FA4EA052F}">
  <ds:schemaRefs>
    <ds:schemaRef ds:uri="http://schemas.microsoft.com/office/2006/metadata/properties"/>
    <ds:schemaRef ds:uri="http://schemas.microsoft.com/office/infopath/2007/PartnerControls"/>
    <ds:schemaRef ds:uri="c9a8b2d3-3292-4670-a08f-d2624ba813c5"/>
  </ds:schemaRefs>
</ds:datastoreItem>
</file>

<file path=customXml/itemProps3.xml><?xml version="1.0" encoding="utf-8"?>
<ds:datastoreItem xmlns:ds="http://schemas.openxmlformats.org/officeDocument/2006/customXml" ds:itemID="{A6C89AB5-9016-456B-90DF-24C4529993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330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Links>
    <vt:vector size="6" baseType="variant">
      <vt:variant>
        <vt:i4>3473471</vt:i4>
      </vt:variant>
      <vt:variant>
        <vt:i4>0</vt:i4>
      </vt:variant>
      <vt:variant>
        <vt:i4>0</vt:i4>
      </vt:variant>
      <vt:variant>
        <vt:i4>5</vt:i4>
      </vt:variant>
      <vt:variant>
        <vt:lpwstr>https://www.therapistaid.com/worksheets/habit-plan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 Carns</dc:creator>
  <cp:keywords/>
  <dc:description/>
  <cp:lastModifiedBy>Camille Wilson</cp:lastModifiedBy>
  <cp:revision>75</cp:revision>
  <dcterms:created xsi:type="dcterms:W3CDTF">2024-06-24T16:25:00Z</dcterms:created>
  <dcterms:modified xsi:type="dcterms:W3CDTF">2024-07-24T21:03:00Z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