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C90E" w14:textId="33607AE8" w:rsidR="00164422" w:rsidRPr="00822F95" w:rsidRDefault="00164422" w:rsidP="00164422">
      <w:pPr>
        <w:snapToGrid w:val="0"/>
        <w:rPr>
          <w:rFonts w:ascii="Arial" w:hAnsi="Arial" w:cs="Arial"/>
          <w:b/>
          <w:bCs/>
          <w:sz w:val="32"/>
          <w:szCs w:val="32"/>
        </w:rPr>
      </w:pPr>
      <w:r w:rsidRPr="00822F95">
        <w:rPr>
          <w:rFonts w:ascii="Arial" w:hAnsi="Arial" w:cs="Arial"/>
          <w:b/>
          <w:bCs/>
          <w:sz w:val="32"/>
          <w:szCs w:val="32"/>
        </w:rPr>
        <w:t xml:space="preserve">FOR IMMEDIATE RELEASE </w:t>
      </w:r>
    </w:p>
    <w:p w14:paraId="0111E0DA" w14:textId="77777777" w:rsidR="00164422" w:rsidRDefault="00164422" w:rsidP="00164422">
      <w:pPr>
        <w:snapToGrid w:val="0"/>
        <w:rPr>
          <w:rFonts w:ascii="Arial" w:hAnsi="Arial" w:cs="Arial"/>
          <w:b/>
          <w:bCs/>
        </w:rPr>
      </w:pPr>
    </w:p>
    <w:p w14:paraId="25EBB89B" w14:textId="5F2BD1FD" w:rsidR="00164422" w:rsidRPr="00822F95" w:rsidRDefault="005F6A98" w:rsidP="00164422">
      <w:pPr>
        <w:snapToGrid w:val="0"/>
        <w:rPr>
          <w:rFonts w:ascii="Arial" w:hAnsi="Arial" w:cs="Arial"/>
        </w:rPr>
      </w:pPr>
      <w:r w:rsidRPr="005F6A98">
        <w:rPr>
          <w:rFonts w:ascii="Arial" w:hAnsi="Arial" w:cs="Arial"/>
          <w:highlight w:val="yellow"/>
        </w:rPr>
        <w:t>Date</w:t>
      </w:r>
    </w:p>
    <w:p w14:paraId="5F15C8A2" w14:textId="77777777" w:rsidR="00164422" w:rsidRPr="00822F95" w:rsidRDefault="00164422" w:rsidP="00164422">
      <w:pPr>
        <w:snapToGrid w:val="0"/>
        <w:rPr>
          <w:rFonts w:ascii="Arial" w:hAnsi="Arial" w:cs="Arial"/>
          <w:sz w:val="32"/>
          <w:szCs w:val="32"/>
        </w:rPr>
      </w:pPr>
    </w:p>
    <w:p w14:paraId="61BEC847" w14:textId="77777777" w:rsidR="00164422" w:rsidRPr="00822F95" w:rsidRDefault="00164422" w:rsidP="00164422">
      <w:pPr>
        <w:snapToGrid w:val="0"/>
        <w:rPr>
          <w:rFonts w:ascii="Arial" w:hAnsi="Arial" w:cs="Arial"/>
          <w:b/>
          <w:bCs/>
        </w:rPr>
      </w:pPr>
      <w:r w:rsidRPr="00822F95">
        <w:rPr>
          <w:rFonts w:ascii="Arial" w:hAnsi="Arial" w:cs="Arial"/>
          <w:b/>
          <w:bCs/>
        </w:rPr>
        <w:t xml:space="preserve">For more information, contact: </w:t>
      </w:r>
    </w:p>
    <w:p w14:paraId="6F1630B8" w14:textId="77777777" w:rsidR="00164422" w:rsidRPr="00822F95" w:rsidRDefault="00164422" w:rsidP="00164422">
      <w:pPr>
        <w:snapToGrid w:val="0"/>
        <w:rPr>
          <w:rFonts w:ascii="Arial" w:hAnsi="Arial" w:cs="Arial"/>
        </w:rPr>
      </w:pPr>
      <w:r w:rsidRPr="00822F95">
        <w:rPr>
          <w:rFonts w:ascii="Arial" w:hAnsi="Arial" w:cs="Arial"/>
          <w:highlight w:val="yellow"/>
        </w:rPr>
        <w:t>Name</w:t>
      </w:r>
    </w:p>
    <w:p w14:paraId="76BDB53B" w14:textId="5CA4D0FA" w:rsidR="00822F95" w:rsidRPr="00822F95" w:rsidRDefault="00822F95" w:rsidP="00164422">
      <w:pPr>
        <w:snapToGrid w:val="0"/>
        <w:rPr>
          <w:rFonts w:ascii="Arial" w:hAnsi="Arial" w:cs="Arial"/>
        </w:rPr>
      </w:pPr>
      <w:r w:rsidRPr="00822F95">
        <w:rPr>
          <w:rFonts w:ascii="Arial" w:hAnsi="Arial" w:cs="Arial"/>
          <w:highlight w:val="yellow"/>
        </w:rPr>
        <w:t>Title</w:t>
      </w:r>
    </w:p>
    <w:p w14:paraId="4157F662" w14:textId="77777777" w:rsidR="00164422" w:rsidRPr="00822F95" w:rsidRDefault="00164422" w:rsidP="00164422">
      <w:pPr>
        <w:snapToGrid w:val="0"/>
        <w:rPr>
          <w:rFonts w:ascii="Arial" w:hAnsi="Arial" w:cs="Arial"/>
        </w:rPr>
      </w:pPr>
      <w:r w:rsidRPr="00822F95">
        <w:rPr>
          <w:rFonts w:ascii="Arial" w:hAnsi="Arial" w:cs="Arial"/>
          <w:highlight w:val="yellow"/>
        </w:rPr>
        <w:t>Phone</w:t>
      </w:r>
    </w:p>
    <w:p w14:paraId="6693EAE3" w14:textId="77777777" w:rsidR="00164422" w:rsidRPr="00822F95" w:rsidRDefault="00164422" w:rsidP="00164422">
      <w:pPr>
        <w:snapToGrid w:val="0"/>
        <w:rPr>
          <w:rFonts w:ascii="Arial" w:hAnsi="Arial" w:cs="Arial"/>
        </w:rPr>
      </w:pPr>
      <w:r w:rsidRPr="00822F95">
        <w:rPr>
          <w:rFonts w:ascii="Arial" w:hAnsi="Arial" w:cs="Arial"/>
          <w:highlight w:val="yellow"/>
        </w:rPr>
        <w:t>Email Address</w:t>
      </w:r>
      <w:r w:rsidRPr="00822F95">
        <w:rPr>
          <w:rFonts w:ascii="Arial" w:hAnsi="Arial" w:cs="Arial"/>
        </w:rPr>
        <w:t xml:space="preserve"> </w:t>
      </w:r>
    </w:p>
    <w:p w14:paraId="44C9B891" w14:textId="77777777" w:rsidR="00164422" w:rsidRDefault="00164422" w:rsidP="00164422">
      <w:pPr>
        <w:snapToGrid w:val="0"/>
        <w:rPr>
          <w:rFonts w:ascii="Arial" w:hAnsi="Arial" w:cs="Arial"/>
          <w:sz w:val="20"/>
          <w:szCs w:val="20"/>
        </w:rPr>
      </w:pPr>
    </w:p>
    <w:p w14:paraId="09BA7223" w14:textId="77777777" w:rsidR="00164422" w:rsidRDefault="00164422" w:rsidP="00164422">
      <w:pPr>
        <w:snapToGrid w:val="0"/>
        <w:rPr>
          <w:rFonts w:ascii="Arial" w:hAnsi="Arial" w:cs="Arial"/>
          <w:sz w:val="20"/>
          <w:szCs w:val="20"/>
        </w:rPr>
      </w:pPr>
    </w:p>
    <w:p w14:paraId="73FFF828" w14:textId="16BAAF14" w:rsidR="00511D97" w:rsidRDefault="00EE0FF3" w:rsidP="00511D97">
      <w:pPr>
        <w:snapToGri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03409A" w:rsidRPr="0003409A">
        <w:rPr>
          <w:rFonts w:ascii="Arial" w:hAnsi="Arial" w:cs="Arial"/>
          <w:b/>
          <w:bCs/>
          <w:sz w:val="28"/>
          <w:szCs w:val="28"/>
          <w:highlight w:val="yellow"/>
        </w:rPr>
        <w:t>[Name of Public Health Agency]</w:t>
      </w:r>
      <w:r w:rsidR="0003409A" w:rsidRPr="0003409A">
        <w:rPr>
          <w:rFonts w:ascii="Arial" w:hAnsi="Arial" w:cs="Arial"/>
          <w:b/>
          <w:bCs/>
          <w:sz w:val="28"/>
          <w:szCs w:val="28"/>
        </w:rPr>
        <w:t xml:space="preserve"> </w:t>
      </w:r>
      <w:r w:rsidR="007A4071">
        <w:rPr>
          <w:rFonts w:ascii="Arial" w:hAnsi="Arial" w:cs="Arial"/>
          <w:b/>
          <w:bCs/>
          <w:sz w:val="28"/>
          <w:szCs w:val="28"/>
        </w:rPr>
        <w:t>Promot</w:t>
      </w:r>
      <w:r w:rsidR="005F6A98">
        <w:rPr>
          <w:rFonts w:ascii="Arial" w:hAnsi="Arial" w:cs="Arial"/>
          <w:b/>
          <w:bCs/>
          <w:sz w:val="28"/>
          <w:szCs w:val="28"/>
        </w:rPr>
        <w:t>es</w:t>
      </w:r>
      <w:r w:rsidR="007A4071">
        <w:rPr>
          <w:rFonts w:ascii="Arial" w:hAnsi="Arial" w:cs="Arial"/>
          <w:b/>
          <w:bCs/>
          <w:sz w:val="28"/>
          <w:szCs w:val="28"/>
        </w:rPr>
        <w:t xml:space="preserve"> Shingles Prevention</w:t>
      </w:r>
      <w:r w:rsidR="005540C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7A22C94" w14:textId="08ACCAC3" w:rsidR="007A4071" w:rsidRDefault="00511D97" w:rsidP="00511D97">
      <w:pPr>
        <w:snapToGri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</w:t>
      </w:r>
      <w:r w:rsidR="005540C0">
        <w:rPr>
          <w:rFonts w:ascii="Arial" w:hAnsi="Arial" w:cs="Arial"/>
          <w:b/>
          <w:bCs/>
          <w:sz w:val="28"/>
          <w:szCs w:val="28"/>
        </w:rPr>
        <w:t xml:space="preserve"> </w:t>
      </w:r>
      <w:r w:rsidR="005F6A98">
        <w:rPr>
          <w:rFonts w:ascii="Arial" w:hAnsi="Arial" w:cs="Arial"/>
          <w:b/>
          <w:bCs/>
          <w:sz w:val="28"/>
          <w:szCs w:val="28"/>
        </w:rPr>
        <w:t xml:space="preserve">Iowans 50 Years and Older </w:t>
      </w:r>
    </w:p>
    <w:p w14:paraId="43BFF963" w14:textId="77777777" w:rsidR="00164422" w:rsidRDefault="00164422" w:rsidP="00164422">
      <w:pPr>
        <w:snapToGrid w:val="0"/>
        <w:rPr>
          <w:rFonts w:ascii="Arial" w:hAnsi="Arial" w:cs="Arial"/>
          <w:sz w:val="22"/>
          <w:szCs w:val="22"/>
        </w:rPr>
      </w:pPr>
    </w:p>
    <w:p w14:paraId="2022AA62" w14:textId="78CC9F4A" w:rsidR="00E70DEC" w:rsidRDefault="00164422" w:rsidP="00E70DEC">
      <w:pPr>
        <w:snapToGrid w:val="0"/>
        <w:spacing w:line="360" w:lineRule="auto"/>
        <w:rPr>
          <w:rFonts w:ascii="Arial" w:hAnsi="Arial" w:cs="Arial"/>
        </w:rPr>
      </w:pPr>
      <w:r w:rsidRPr="001C61D0">
        <w:rPr>
          <w:rFonts w:ascii="Arial" w:hAnsi="Arial" w:cs="Arial"/>
        </w:rPr>
        <w:t>(</w:t>
      </w:r>
      <w:r w:rsidRPr="001C61D0">
        <w:rPr>
          <w:rFonts w:ascii="Arial" w:hAnsi="Arial" w:cs="Arial"/>
          <w:highlight w:val="yellow"/>
        </w:rPr>
        <w:t>City</w:t>
      </w:r>
      <w:r w:rsidRPr="001C61D0">
        <w:rPr>
          <w:rFonts w:ascii="Arial" w:hAnsi="Arial" w:cs="Arial"/>
        </w:rPr>
        <w:t>, I</w:t>
      </w:r>
      <w:r w:rsidR="005F6A98">
        <w:rPr>
          <w:rFonts w:ascii="Arial" w:hAnsi="Arial" w:cs="Arial"/>
        </w:rPr>
        <w:t>OWA</w:t>
      </w:r>
      <w:r w:rsidRPr="001C61D0">
        <w:rPr>
          <w:rFonts w:ascii="Arial" w:hAnsi="Arial" w:cs="Arial"/>
        </w:rPr>
        <w:t>) –</w:t>
      </w:r>
      <w:r w:rsidR="008842AF" w:rsidRPr="001C61D0">
        <w:rPr>
          <w:rFonts w:ascii="Arial" w:hAnsi="Arial" w:cs="Arial"/>
        </w:rPr>
        <w:t xml:space="preserve"> </w:t>
      </w:r>
      <w:r w:rsidR="004B5153" w:rsidRPr="001C61D0">
        <w:rPr>
          <w:rFonts w:ascii="Arial" w:hAnsi="Arial" w:cs="Arial"/>
          <w:highlight w:val="yellow"/>
        </w:rPr>
        <w:t>[Name of Public Health Agency]</w:t>
      </w:r>
      <w:r w:rsidR="004B5153" w:rsidRPr="001C61D0">
        <w:rPr>
          <w:rFonts w:ascii="Arial" w:hAnsi="Arial" w:cs="Arial"/>
        </w:rPr>
        <w:t xml:space="preserve"> and the </w:t>
      </w:r>
      <w:hyperlink r:id="rId10" w:history="1">
        <w:r w:rsidR="004B5153" w:rsidRPr="001C61D0">
          <w:rPr>
            <w:rStyle w:val="Hyperlink"/>
            <w:rFonts w:ascii="Arial" w:hAnsi="Arial" w:cs="Arial"/>
          </w:rPr>
          <w:t>Iowa Department of Health and Human Services</w:t>
        </w:r>
      </w:hyperlink>
      <w:r w:rsidR="004B5153" w:rsidRPr="001C61D0">
        <w:rPr>
          <w:rFonts w:ascii="Arial" w:hAnsi="Arial" w:cs="Arial"/>
        </w:rPr>
        <w:t xml:space="preserve"> (Iowa </w:t>
      </w:r>
      <w:r w:rsidR="004B5153" w:rsidRPr="00177063">
        <w:rPr>
          <w:rFonts w:ascii="Arial" w:hAnsi="Arial" w:cs="Arial"/>
        </w:rPr>
        <w:t>HHS) are working</w:t>
      </w:r>
      <w:r w:rsidR="004B5153">
        <w:rPr>
          <w:rFonts w:ascii="Arial" w:hAnsi="Arial" w:cs="Arial"/>
        </w:rPr>
        <w:t xml:space="preserve"> together</w:t>
      </w:r>
      <w:r w:rsidR="004B5153" w:rsidRPr="00177063">
        <w:rPr>
          <w:rFonts w:ascii="Arial" w:hAnsi="Arial" w:cs="Arial"/>
        </w:rPr>
        <w:t xml:space="preserve"> to raise awareness </w:t>
      </w:r>
      <w:r w:rsidR="004B5153">
        <w:rPr>
          <w:rFonts w:ascii="Arial" w:hAnsi="Arial" w:cs="Arial"/>
        </w:rPr>
        <w:t xml:space="preserve">about shingles (herpes zoster virus) and the vaccine that helps prevent it. </w:t>
      </w:r>
      <w:r w:rsidR="005F2576" w:rsidRPr="001C61D0">
        <w:rPr>
          <w:rFonts w:ascii="Arial" w:hAnsi="Arial" w:cs="Arial"/>
        </w:rPr>
        <w:t xml:space="preserve">Shingles </w:t>
      </w:r>
      <w:r w:rsidR="006F79A1">
        <w:rPr>
          <w:rFonts w:ascii="Arial" w:hAnsi="Arial" w:cs="Arial"/>
        </w:rPr>
        <w:t xml:space="preserve">is a viral infection that </w:t>
      </w:r>
      <w:r w:rsidR="005F2576" w:rsidRPr="001C61D0">
        <w:rPr>
          <w:rFonts w:ascii="Arial" w:hAnsi="Arial" w:cs="Arial"/>
        </w:rPr>
        <w:t>affects one in three people</w:t>
      </w:r>
      <w:r w:rsidR="00EA3F5A">
        <w:rPr>
          <w:rFonts w:ascii="Arial" w:hAnsi="Arial" w:cs="Arial"/>
        </w:rPr>
        <w:t xml:space="preserve"> </w:t>
      </w:r>
      <w:r w:rsidR="000834C3">
        <w:rPr>
          <w:rFonts w:ascii="Arial" w:hAnsi="Arial" w:cs="Arial"/>
        </w:rPr>
        <w:t>during</w:t>
      </w:r>
      <w:r w:rsidR="00EA3F5A">
        <w:rPr>
          <w:rFonts w:ascii="Arial" w:hAnsi="Arial" w:cs="Arial"/>
        </w:rPr>
        <w:t xml:space="preserve"> their lifetime</w:t>
      </w:r>
      <w:r w:rsidR="00795C71">
        <w:rPr>
          <w:rFonts w:ascii="Arial" w:hAnsi="Arial" w:cs="Arial"/>
        </w:rPr>
        <w:t>s</w:t>
      </w:r>
      <w:r w:rsidR="005F2576" w:rsidRPr="001C61D0">
        <w:rPr>
          <w:rFonts w:ascii="Arial" w:hAnsi="Arial" w:cs="Arial"/>
        </w:rPr>
        <w:t xml:space="preserve">, causing </w:t>
      </w:r>
      <w:r w:rsidR="00EA3F5A">
        <w:rPr>
          <w:rFonts w:ascii="Arial" w:hAnsi="Arial" w:cs="Arial"/>
        </w:rPr>
        <w:t xml:space="preserve">a </w:t>
      </w:r>
      <w:r w:rsidR="00BD31E6">
        <w:rPr>
          <w:rFonts w:ascii="Arial" w:hAnsi="Arial" w:cs="Arial"/>
        </w:rPr>
        <w:t>painful</w:t>
      </w:r>
      <w:r w:rsidR="000834C3">
        <w:rPr>
          <w:rFonts w:ascii="Arial" w:hAnsi="Arial" w:cs="Arial"/>
        </w:rPr>
        <w:t xml:space="preserve"> </w:t>
      </w:r>
      <w:r w:rsidR="00EA3F5A">
        <w:rPr>
          <w:rFonts w:ascii="Arial" w:hAnsi="Arial" w:cs="Arial"/>
        </w:rPr>
        <w:t xml:space="preserve">rash that </w:t>
      </w:r>
      <w:r w:rsidR="00B14521">
        <w:rPr>
          <w:rFonts w:ascii="Arial" w:hAnsi="Arial" w:cs="Arial"/>
        </w:rPr>
        <w:t>can lead to chronic nerve pain</w:t>
      </w:r>
      <w:r w:rsidR="009F358E">
        <w:rPr>
          <w:rFonts w:ascii="Arial" w:hAnsi="Arial" w:cs="Arial"/>
        </w:rPr>
        <w:t>, vision loss</w:t>
      </w:r>
      <w:r w:rsidR="00B14521">
        <w:rPr>
          <w:rFonts w:ascii="Arial" w:hAnsi="Arial" w:cs="Arial"/>
        </w:rPr>
        <w:t xml:space="preserve"> and </w:t>
      </w:r>
      <w:r w:rsidR="009F358E">
        <w:rPr>
          <w:rFonts w:ascii="Arial" w:hAnsi="Arial" w:cs="Arial"/>
        </w:rPr>
        <w:t xml:space="preserve">other </w:t>
      </w:r>
      <w:r w:rsidR="00B14521">
        <w:rPr>
          <w:rFonts w:ascii="Arial" w:hAnsi="Arial" w:cs="Arial"/>
        </w:rPr>
        <w:t xml:space="preserve">serious </w:t>
      </w:r>
      <w:r w:rsidR="000834C3">
        <w:rPr>
          <w:rFonts w:ascii="Arial" w:hAnsi="Arial" w:cs="Arial"/>
        </w:rPr>
        <w:t>health problems</w:t>
      </w:r>
      <w:r w:rsidR="00B14521">
        <w:rPr>
          <w:rFonts w:ascii="Arial" w:hAnsi="Arial" w:cs="Arial"/>
        </w:rPr>
        <w:t>. Despite the</w:t>
      </w:r>
      <w:r w:rsidR="00BD31E6">
        <w:rPr>
          <w:rFonts w:ascii="Arial" w:hAnsi="Arial" w:cs="Arial"/>
        </w:rPr>
        <w:t>se</w:t>
      </w:r>
      <w:r w:rsidR="00B14521">
        <w:rPr>
          <w:rFonts w:ascii="Arial" w:hAnsi="Arial" w:cs="Arial"/>
        </w:rPr>
        <w:t xml:space="preserve"> risks, many people don’t </w:t>
      </w:r>
      <w:r w:rsidR="000834C3">
        <w:rPr>
          <w:rFonts w:ascii="Arial" w:hAnsi="Arial" w:cs="Arial"/>
        </w:rPr>
        <w:t>know</w:t>
      </w:r>
      <w:r w:rsidR="00B14521">
        <w:rPr>
          <w:rFonts w:ascii="Arial" w:hAnsi="Arial" w:cs="Arial"/>
        </w:rPr>
        <w:t xml:space="preserve"> that shingles is preventable. </w:t>
      </w:r>
    </w:p>
    <w:p w14:paraId="1AF74EB5" w14:textId="77777777" w:rsidR="00BD31E6" w:rsidRDefault="00BD31E6" w:rsidP="00E70DEC">
      <w:pPr>
        <w:snapToGrid w:val="0"/>
        <w:spacing w:line="360" w:lineRule="auto"/>
        <w:rPr>
          <w:rFonts w:ascii="Arial" w:hAnsi="Arial" w:cs="Arial"/>
        </w:rPr>
      </w:pPr>
    </w:p>
    <w:p w14:paraId="1D1F6295" w14:textId="7C034F30" w:rsidR="007B4841" w:rsidRDefault="00BD31E6" w:rsidP="00BD31E6">
      <w:pPr>
        <w:snapToGrid w:val="0"/>
        <w:spacing w:line="360" w:lineRule="auto"/>
        <w:rPr>
          <w:rFonts w:ascii="Arial" w:hAnsi="Arial" w:cs="Arial"/>
          <w:shd w:val="clear" w:color="auto" w:fill="FEFEFE"/>
        </w:rPr>
      </w:pPr>
      <w:r w:rsidRPr="00E70DEC">
        <w:rPr>
          <w:rFonts w:ascii="Arial" w:hAnsi="Arial" w:cs="Arial"/>
          <w:shd w:val="clear" w:color="auto" w:fill="FEFEFE"/>
        </w:rPr>
        <w:t xml:space="preserve">Shingles is </w:t>
      </w:r>
      <w:r>
        <w:rPr>
          <w:rFonts w:ascii="Arial" w:hAnsi="Arial" w:cs="Arial"/>
          <w:shd w:val="clear" w:color="auto" w:fill="FEFEFE"/>
        </w:rPr>
        <w:t xml:space="preserve">caused by the varicella-zoster virus, which </w:t>
      </w:r>
      <w:r w:rsidR="00177063">
        <w:rPr>
          <w:rFonts w:ascii="Arial" w:hAnsi="Arial" w:cs="Arial"/>
          <w:shd w:val="clear" w:color="auto" w:fill="FEFEFE"/>
        </w:rPr>
        <w:t xml:space="preserve">stays </w:t>
      </w:r>
      <w:r>
        <w:rPr>
          <w:rFonts w:ascii="Arial" w:hAnsi="Arial" w:cs="Arial"/>
          <w:shd w:val="clear" w:color="auto" w:fill="FEFEFE"/>
        </w:rPr>
        <w:t xml:space="preserve">dormant in the nervous system after </w:t>
      </w:r>
      <w:r w:rsidR="00177063">
        <w:rPr>
          <w:rFonts w:ascii="Arial" w:hAnsi="Arial" w:cs="Arial"/>
          <w:shd w:val="clear" w:color="auto" w:fill="FEFEFE"/>
        </w:rPr>
        <w:t>someone</w:t>
      </w:r>
      <w:r>
        <w:rPr>
          <w:rFonts w:ascii="Arial" w:hAnsi="Arial" w:cs="Arial"/>
          <w:shd w:val="clear" w:color="auto" w:fill="FEFEFE"/>
        </w:rPr>
        <w:t xml:space="preserve"> recovers from chickenpox. Years later, the virus can reactivate as shingles, </w:t>
      </w:r>
      <w:r w:rsidR="00177063">
        <w:rPr>
          <w:rFonts w:ascii="Arial" w:hAnsi="Arial" w:cs="Arial"/>
          <w:shd w:val="clear" w:color="auto" w:fill="FEFEFE"/>
        </w:rPr>
        <w:t xml:space="preserve">resulting in a blistering rash on one side of the face or body. While most cases resolve in </w:t>
      </w:r>
      <w:r w:rsidR="00003EAD">
        <w:rPr>
          <w:rFonts w:ascii="Arial" w:hAnsi="Arial" w:cs="Arial"/>
          <w:shd w:val="clear" w:color="auto" w:fill="FEFEFE"/>
        </w:rPr>
        <w:t>three to five</w:t>
      </w:r>
      <w:r w:rsidR="00177063">
        <w:rPr>
          <w:rFonts w:ascii="Arial" w:hAnsi="Arial" w:cs="Arial"/>
          <w:shd w:val="clear" w:color="auto" w:fill="FEFEFE"/>
        </w:rPr>
        <w:t xml:space="preserve"> weeks, shingles can return. </w:t>
      </w:r>
      <w:r>
        <w:rPr>
          <w:rFonts w:ascii="Arial" w:hAnsi="Arial" w:cs="Arial"/>
          <w:shd w:val="clear" w:color="auto" w:fill="FEFEFE"/>
        </w:rPr>
        <w:t xml:space="preserve">According to the Centers for Disease Control and Prevention (CDC), about one in 10 people who </w:t>
      </w:r>
      <w:r w:rsidR="00177063">
        <w:rPr>
          <w:rFonts w:ascii="Arial" w:hAnsi="Arial" w:cs="Arial"/>
          <w:shd w:val="clear" w:color="auto" w:fill="FEFEFE"/>
        </w:rPr>
        <w:t xml:space="preserve">get </w:t>
      </w:r>
      <w:r>
        <w:rPr>
          <w:rFonts w:ascii="Arial" w:hAnsi="Arial" w:cs="Arial"/>
          <w:shd w:val="clear" w:color="auto" w:fill="FEFEFE"/>
        </w:rPr>
        <w:t xml:space="preserve">shingles also </w:t>
      </w:r>
      <w:r w:rsidR="00177063">
        <w:rPr>
          <w:rFonts w:ascii="Arial" w:hAnsi="Arial" w:cs="Arial"/>
          <w:shd w:val="clear" w:color="auto" w:fill="FEFEFE"/>
        </w:rPr>
        <w:t>suffer from</w:t>
      </w:r>
      <w:r>
        <w:rPr>
          <w:rFonts w:ascii="Arial" w:hAnsi="Arial" w:cs="Arial"/>
          <w:shd w:val="clear" w:color="auto" w:fill="FEFEFE"/>
        </w:rPr>
        <w:t xml:space="preserve"> postherpetic neuralgia, a type of nerve pain that can last for months or </w:t>
      </w:r>
      <w:r w:rsidR="00177063">
        <w:rPr>
          <w:rFonts w:ascii="Arial" w:hAnsi="Arial" w:cs="Arial"/>
          <w:shd w:val="clear" w:color="auto" w:fill="FEFEFE"/>
        </w:rPr>
        <w:t xml:space="preserve">even </w:t>
      </w:r>
      <w:r>
        <w:rPr>
          <w:rFonts w:ascii="Arial" w:hAnsi="Arial" w:cs="Arial"/>
          <w:shd w:val="clear" w:color="auto" w:fill="FEFEFE"/>
        </w:rPr>
        <w:t xml:space="preserve">years. </w:t>
      </w:r>
    </w:p>
    <w:p w14:paraId="23E75A70" w14:textId="77777777" w:rsidR="003610DF" w:rsidRDefault="003610DF" w:rsidP="00BD31E6">
      <w:pPr>
        <w:snapToGrid w:val="0"/>
        <w:spacing w:line="360" w:lineRule="auto"/>
        <w:rPr>
          <w:rFonts w:ascii="Arial" w:hAnsi="Arial" w:cs="Arial"/>
          <w:shd w:val="clear" w:color="auto" w:fill="FEFEFE"/>
        </w:rPr>
      </w:pPr>
    </w:p>
    <w:p w14:paraId="24B66295" w14:textId="47E917C1" w:rsidR="003610DF" w:rsidRDefault="007B4841" w:rsidP="007B4841">
      <w:pPr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“Shingles </w:t>
      </w:r>
      <w:r w:rsidR="003610DF">
        <w:rPr>
          <w:rFonts w:ascii="Arial" w:hAnsi="Arial" w:cs="Arial"/>
        </w:rPr>
        <w:t xml:space="preserve">might </w:t>
      </w:r>
      <w:r>
        <w:rPr>
          <w:rFonts w:ascii="Arial" w:hAnsi="Arial" w:cs="Arial"/>
        </w:rPr>
        <w:t xml:space="preserve">be unpredictable, but </w:t>
      </w:r>
      <w:r w:rsidR="003610DF">
        <w:rPr>
          <w:rFonts w:ascii="Arial" w:hAnsi="Arial" w:cs="Arial"/>
        </w:rPr>
        <w:t>preventing it</w:t>
      </w:r>
      <w:r>
        <w:rPr>
          <w:rFonts w:ascii="Arial" w:hAnsi="Arial" w:cs="Arial"/>
        </w:rPr>
        <w:t xml:space="preserve"> doesn’t have to be,” said </w:t>
      </w:r>
      <w:r w:rsidRPr="00E61013">
        <w:rPr>
          <w:rFonts w:ascii="Arial" w:hAnsi="Arial" w:cs="Arial"/>
          <w:highlight w:val="yellow"/>
        </w:rPr>
        <w:t>[Name, Title]</w:t>
      </w:r>
      <w:r>
        <w:rPr>
          <w:rFonts w:ascii="Arial" w:hAnsi="Arial" w:cs="Arial"/>
        </w:rPr>
        <w:t>. “</w:t>
      </w:r>
      <w:r w:rsidR="003610DF">
        <w:rPr>
          <w:rFonts w:ascii="Arial" w:hAnsi="Arial" w:cs="Arial"/>
        </w:rPr>
        <w:t xml:space="preserve">The </w:t>
      </w:r>
      <w:r w:rsidR="007D756E">
        <w:rPr>
          <w:rFonts w:ascii="Arial" w:hAnsi="Arial" w:cs="Arial"/>
        </w:rPr>
        <w:t xml:space="preserve">shingles </w:t>
      </w:r>
      <w:r>
        <w:rPr>
          <w:rFonts w:ascii="Arial" w:hAnsi="Arial" w:cs="Arial"/>
        </w:rPr>
        <w:t>vaccine</w:t>
      </w:r>
      <w:r w:rsidR="003610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="003610DF">
        <w:rPr>
          <w:rFonts w:ascii="Arial" w:hAnsi="Arial" w:cs="Arial"/>
        </w:rPr>
        <w:t xml:space="preserve">a safe and effective </w:t>
      </w:r>
      <w:r>
        <w:rPr>
          <w:rFonts w:ascii="Arial" w:hAnsi="Arial" w:cs="Arial"/>
        </w:rPr>
        <w:t xml:space="preserve">way to </w:t>
      </w:r>
      <w:r w:rsidR="003610DF">
        <w:rPr>
          <w:rFonts w:ascii="Arial" w:hAnsi="Arial" w:cs="Arial"/>
        </w:rPr>
        <w:t xml:space="preserve">protect against this painful and sometimes disabling disease, especially for people </w:t>
      </w:r>
      <w:proofErr w:type="gramStart"/>
      <w:r w:rsidR="003610DF">
        <w:rPr>
          <w:rFonts w:ascii="Arial" w:hAnsi="Arial" w:cs="Arial"/>
        </w:rPr>
        <w:t>age</w:t>
      </w:r>
      <w:proofErr w:type="gramEnd"/>
      <w:r w:rsidR="003610DF">
        <w:rPr>
          <w:rFonts w:ascii="Arial" w:hAnsi="Arial" w:cs="Arial"/>
        </w:rPr>
        <w:t xml:space="preserve"> 50 and older who are at higher risk for serious complications</w:t>
      </w:r>
      <w:r w:rsidR="00795C71">
        <w:rPr>
          <w:rFonts w:ascii="Arial" w:hAnsi="Arial" w:cs="Arial"/>
        </w:rPr>
        <w:t>, such as</w:t>
      </w:r>
      <w:r w:rsidR="003610DF">
        <w:rPr>
          <w:rFonts w:ascii="Arial" w:hAnsi="Arial" w:cs="Arial"/>
        </w:rPr>
        <w:t xml:space="preserve"> blindness, pneumonia and hearing problems.”</w:t>
      </w:r>
    </w:p>
    <w:p w14:paraId="56EE5A4A" w14:textId="77777777" w:rsidR="00DE7D93" w:rsidRDefault="00DE7D93" w:rsidP="00795C71">
      <w:pPr>
        <w:snapToGri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–more–</w:t>
      </w:r>
    </w:p>
    <w:p w14:paraId="52ED9BB8" w14:textId="03CC7D44" w:rsidR="00BD122E" w:rsidRPr="00DE7D93" w:rsidRDefault="00BD122E" w:rsidP="00DE7D93">
      <w:pPr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hd w:val="clear" w:color="auto" w:fill="FEFEFE"/>
        </w:rPr>
        <w:lastRenderedPageBreak/>
        <w:t xml:space="preserve">About the </w:t>
      </w:r>
      <w:r w:rsidRPr="00BD122E">
        <w:rPr>
          <w:rFonts w:ascii="Arial" w:hAnsi="Arial" w:cs="Arial"/>
          <w:b/>
          <w:bCs/>
          <w:shd w:val="clear" w:color="auto" w:fill="FEFEFE"/>
        </w:rPr>
        <w:t xml:space="preserve">Shingles Vaccine </w:t>
      </w:r>
    </w:p>
    <w:p w14:paraId="003B8D57" w14:textId="4F2FE1AD" w:rsidR="00DE7D93" w:rsidRDefault="007D756E" w:rsidP="007B4841">
      <w:pPr>
        <w:snapToGrid w:val="0"/>
        <w:spacing w:line="360" w:lineRule="auto"/>
        <w:rPr>
          <w:rFonts w:ascii="Arial" w:hAnsi="Arial" w:cs="Arial"/>
          <w:shd w:val="clear" w:color="auto" w:fill="FEFEFE"/>
        </w:rPr>
      </w:pPr>
      <w:r>
        <w:rPr>
          <w:rFonts w:ascii="Arial" w:hAnsi="Arial" w:cs="Arial"/>
          <w:shd w:val="clear" w:color="auto" w:fill="FEFEFE"/>
        </w:rPr>
        <w:t xml:space="preserve">The shingles vaccine is safe </w:t>
      </w:r>
      <w:r w:rsidR="00305962">
        <w:rPr>
          <w:rFonts w:ascii="Arial" w:hAnsi="Arial" w:cs="Arial"/>
          <w:shd w:val="clear" w:color="auto" w:fill="FEFEFE"/>
        </w:rPr>
        <w:t>and prevents the virus and</w:t>
      </w:r>
      <w:r>
        <w:rPr>
          <w:rFonts w:ascii="Arial" w:hAnsi="Arial" w:cs="Arial"/>
          <w:shd w:val="clear" w:color="auto" w:fill="FEFEFE"/>
        </w:rPr>
        <w:t xml:space="preserve"> its complications. </w:t>
      </w:r>
      <w:r w:rsidR="007B4841">
        <w:rPr>
          <w:rFonts w:ascii="Arial" w:hAnsi="Arial" w:cs="Arial"/>
          <w:shd w:val="clear" w:color="auto" w:fill="FEFEFE"/>
        </w:rPr>
        <w:t>The CDC reports th</w:t>
      </w:r>
      <w:r>
        <w:rPr>
          <w:rFonts w:ascii="Arial" w:hAnsi="Arial" w:cs="Arial"/>
          <w:shd w:val="clear" w:color="auto" w:fill="FEFEFE"/>
        </w:rPr>
        <w:t>e</w:t>
      </w:r>
      <w:r w:rsidR="007B4841">
        <w:rPr>
          <w:rFonts w:ascii="Arial" w:hAnsi="Arial" w:cs="Arial"/>
          <w:shd w:val="clear" w:color="auto" w:fill="FEFEFE"/>
        </w:rPr>
        <w:t xml:space="preserve"> </w:t>
      </w:r>
      <w:r>
        <w:rPr>
          <w:rFonts w:ascii="Arial" w:hAnsi="Arial" w:cs="Arial"/>
          <w:shd w:val="clear" w:color="auto" w:fill="FEFEFE"/>
        </w:rPr>
        <w:t xml:space="preserve">vaccine </w:t>
      </w:r>
      <w:r w:rsidR="007B4841">
        <w:rPr>
          <w:rFonts w:ascii="Arial" w:hAnsi="Arial" w:cs="Arial"/>
          <w:shd w:val="clear" w:color="auto" w:fill="FEFEFE"/>
        </w:rPr>
        <w:t xml:space="preserve">is more </w:t>
      </w:r>
      <w:r w:rsidR="007B4841" w:rsidRPr="00BD122E">
        <w:rPr>
          <w:rFonts w:ascii="Arial" w:hAnsi="Arial" w:cs="Arial"/>
          <w:shd w:val="clear" w:color="auto" w:fill="FEFEFE"/>
        </w:rPr>
        <w:t xml:space="preserve">than 90% effective for adults 50 and older with healthy immune systems. </w:t>
      </w:r>
    </w:p>
    <w:p w14:paraId="36B1CF48" w14:textId="77777777" w:rsidR="00541474" w:rsidRDefault="00541474" w:rsidP="007B4841">
      <w:pPr>
        <w:snapToGrid w:val="0"/>
        <w:spacing w:line="360" w:lineRule="auto"/>
        <w:rPr>
          <w:rFonts w:ascii="Arial" w:hAnsi="Arial" w:cs="Arial"/>
          <w:shd w:val="clear" w:color="auto" w:fill="FEFEFE"/>
        </w:rPr>
      </w:pPr>
    </w:p>
    <w:p w14:paraId="22F732B9" w14:textId="1A26467F" w:rsidR="00780AA6" w:rsidRPr="00BD122E" w:rsidRDefault="00780AA6" w:rsidP="007B4841">
      <w:pPr>
        <w:snapToGrid w:val="0"/>
        <w:spacing w:line="360" w:lineRule="auto"/>
        <w:rPr>
          <w:rFonts w:ascii="Arial" w:hAnsi="Arial" w:cs="Arial"/>
          <w:shd w:val="clear" w:color="auto" w:fill="FEFEFE"/>
        </w:rPr>
      </w:pPr>
      <w:r>
        <w:rPr>
          <w:rFonts w:ascii="Arial" w:hAnsi="Arial" w:cs="Arial"/>
          <w:shd w:val="clear" w:color="auto" w:fill="FEFEFE"/>
        </w:rPr>
        <w:t>Iowans are encouraged to talk to their healthcare provider</w:t>
      </w:r>
      <w:r w:rsidR="00003EAD">
        <w:rPr>
          <w:rFonts w:ascii="Arial" w:hAnsi="Arial" w:cs="Arial"/>
          <w:shd w:val="clear" w:color="auto" w:fill="FEFEFE"/>
        </w:rPr>
        <w:t>s</w:t>
      </w:r>
      <w:r>
        <w:rPr>
          <w:rFonts w:ascii="Arial" w:hAnsi="Arial" w:cs="Arial"/>
          <w:shd w:val="clear" w:color="auto" w:fill="FEFEFE"/>
        </w:rPr>
        <w:t xml:space="preserve"> about staying up to date on vaccinations. The shingles vaccine</w:t>
      </w:r>
      <w:r w:rsidR="00D57AC5">
        <w:rPr>
          <w:rFonts w:ascii="Arial" w:hAnsi="Arial" w:cs="Arial"/>
          <w:shd w:val="clear" w:color="auto" w:fill="FEFEFE"/>
        </w:rPr>
        <w:t xml:space="preserve"> is recommended</w:t>
      </w:r>
      <w:r>
        <w:rPr>
          <w:rFonts w:ascii="Arial" w:hAnsi="Arial" w:cs="Arial"/>
          <w:shd w:val="clear" w:color="auto" w:fill="FEFEFE"/>
        </w:rPr>
        <w:t xml:space="preserve"> for the following</w:t>
      </w:r>
      <w:r w:rsidR="007D756E">
        <w:rPr>
          <w:rFonts w:ascii="Arial" w:hAnsi="Arial" w:cs="Arial"/>
          <w:shd w:val="clear" w:color="auto" w:fill="FEFEFE"/>
        </w:rPr>
        <w:t xml:space="preserve"> people</w:t>
      </w:r>
      <w:r>
        <w:rPr>
          <w:rFonts w:ascii="Arial" w:hAnsi="Arial" w:cs="Arial"/>
          <w:shd w:val="clear" w:color="auto" w:fill="FEFEFE"/>
        </w:rPr>
        <w:t xml:space="preserve">: </w:t>
      </w:r>
    </w:p>
    <w:p w14:paraId="26C3C0BD" w14:textId="65D09015" w:rsidR="007B4841" w:rsidRPr="00BD122E" w:rsidRDefault="007B4841" w:rsidP="007B4841">
      <w:pPr>
        <w:pStyle w:val="ListParagraph"/>
        <w:numPr>
          <w:ilvl w:val="0"/>
          <w:numId w:val="20"/>
        </w:numPr>
        <w:snapToGrid w:val="0"/>
        <w:spacing w:line="360" w:lineRule="auto"/>
        <w:rPr>
          <w:rFonts w:ascii="Arial" w:hAnsi="Arial" w:cs="Arial"/>
          <w:shd w:val="clear" w:color="auto" w:fill="FEFEFE"/>
        </w:rPr>
      </w:pPr>
      <w:r w:rsidRPr="00BD122E">
        <w:rPr>
          <w:rFonts w:ascii="Arial" w:hAnsi="Arial" w:cs="Arial"/>
          <w:shd w:val="clear" w:color="auto" w:fill="FEFEFE"/>
        </w:rPr>
        <w:t>All adults 50 and older</w:t>
      </w:r>
    </w:p>
    <w:p w14:paraId="7C41B47B" w14:textId="2F152F83" w:rsidR="007B4841" w:rsidRPr="00BD122E" w:rsidRDefault="007B4841" w:rsidP="007B4841">
      <w:pPr>
        <w:pStyle w:val="ListParagraph"/>
        <w:numPr>
          <w:ilvl w:val="0"/>
          <w:numId w:val="20"/>
        </w:numPr>
        <w:snapToGrid w:val="0"/>
        <w:spacing w:line="360" w:lineRule="auto"/>
        <w:rPr>
          <w:rFonts w:ascii="Arial" w:hAnsi="Arial" w:cs="Arial"/>
          <w:shd w:val="clear" w:color="auto" w:fill="FEFEFE"/>
        </w:rPr>
      </w:pPr>
      <w:r w:rsidRPr="00BD122E">
        <w:rPr>
          <w:rFonts w:ascii="Arial" w:hAnsi="Arial" w:cs="Arial"/>
          <w:shd w:val="clear" w:color="auto" w:fill="FEFEFE"/>
        </w:rPr>
        <w:t>Adults 19 and</w:t>
      </w:r>
      <w:r w:rsidR="00780AA6">
        <w:rPr>
          <w:rFonts w:ascii="Arial" w:hAnsi="Arial" w:cs="Arial"/>
          <w:shd w:val="clear" w:color="auto" w:fill="FEFEFE"/>
        </w:rPr>
        <w:t xml:space="preserve"> </w:t>
      </w:r>
      <w:r w:rsidRPr="00BD122E">
        <w:rPr>
          <w:rFonts w:ascii="Arial" w:hAnsi="Arial" w:cs="Arial"/>
          <w:shd w:val="clear" w:color="auto" w:fill="FEFEFE"/>
        </w:rPr>
        <w:t>older with weakened immune systems</w:t>
      </w:r>
    </w:p>
    <w:p w14:paraId="7E88912C" w14:textId="7192A562" w:rsidR="007B4841" w:rsidRPr="00BD122E" w:rsidRDefault="00780AA6" w:rsidP="007B4841">
      <w:pPr>
        <w:pStyle w:val="ListParagraph"/>
        <w:numPr>
          <w:ilvl w:val="0"/>
          <w:numId w:val="20"/>
        </w:numPr>
        <w:snapToGrid w:val="0"/>
        <w:spacing w:line="360" w:lineRule="auto"/>
        <w:rPr>
          <w:rFonts w:ascii="Arial" w:hAnsi="Arial" w:cs="Arial"/>
          <w:shd w:val="clear" w:color="auto" w:fill="FEFEFE"/>
        </w:rPr>
      </w:pPr>
      <w:r>
        <w:rPr>
          <w:rFonts w:ascii="Arial" w:hAnsi="Arial" w:cs="Arial"/>
          <w:shd w:val="clear" w:color="auto" w:fill="FEFEFE"/>
        </w:rPr>
        <w:t>Anyone who has had chickenpox or shingles</w:t>
      </w:r>
    </w:p>
    <w:p w14:paraId="26779D64" w14:textId="21DFA1C8" w:rsidR="007B4841" w:rsidRPr="00BD122E" w:rsidRDefault="007B4841" w:rsidP="007B4841">
      <w:pPr>
        <w:pStyle w:val="ListParagraph"/>
        <w:numPr>
          <w:ilvl w:val="0"/>
          <w:numId w:val="20"/>
        </w:numPr>
        <w:snapToGrid w:val="0"/>
        <w:spacing w:line="360" w:lineRule="auto"/>
        <w:rPr>
          <w:rFonts w:ascii="Arial" w:hAnsi="Arial" w:cs="Arial"/>
          <w:shd w:val="clear" w:color="auto" w:fill="FEFEFE"/>
        </w:rPr>
      </w:pPr>
      <w:r w:rsidRPr="00BD122E">
        <w:rPr>
          <w:rFonts w:ascii="Arial" w:hAnsi="Arial" w:cs="Arial"/>
          <w:shd w:val="clear" w:color="auto" w:fill="FEFEFE"/>
        </w:rPr>
        <w:t>Those who received a chickenpox vaccine</w:t>
      </w:r>
    </w:p>
    <w:p w14:paraId="5BF9E403" w14:textId="1B4E2ED4" w:rsidR="007B4841" w:rsidRDefault="007B4841" w:rsidP="007B4841">
      <w:pPr>
        <w:pStyle w:val="ListParagraph"/>
        <w:numPr>
          <w:ilvl w:val="0"/>
          <w:numId w:val="20"/>
        </w:numPr>
        <w:snapToGrid w:val="0"/>
        <w:spacing w:line="360" w:lineRule="auto"/>
        <w:rPr>
          <w:rFonts w:ascii="Arial" w:hAnsi="Arial" w:cs="Arial"/>
          <w:shd w:val="clear" w:color="auto" w:fill="FEFEFE"/>
        </w:rPr>
      </w:pPr>
      <w:r w:rsidRPr="00BD122E">
        <w:rPr>
          <w:rFonts w:ascii="Arial" w:hAnsi="Arial" w:cs="Arial"/>
          <w:shd w:val="clear" w:color="auto" w:fill="FEFEFE"/>
        </w:rPr>
        <w:t xml:space="preserve">Those who previously received the </w:t>
      </w:r>
      <w:r w:rsidR="00780AA6">
        <w:rPr>
          <w:rFonts w:ascii="Arial" w:hAnsi="Arial" w:cs="Arial"/>
          <w:shd w:val="clear" w:color="auto" w:fill="FEFEFE"/>
        </w:rPr>
        <w:t>now</w:t>
      </w:r>
      <w:r w:rsidR="008932F3">
        <w:rPr>
          <w:rFonts w:ascii="Arial" w:hAnsi="Arial" w:cs="Arial"/>
          <w:shd w:val="clear" w:color="auto" w:fill="FEFEFE"/>
        </w:rPr>
        <w:t>-</w:t>
      </w:r>
      <w:r w:rsidRPr="00BD122E">
        <w:rPr>
          <w:rFonts w:ascii="Arial" w:hAnsi="Arial" w:cs="Arial"/>
          <w:shd w:val="clear" w:color="auto" w:fill="FEFEFE"/>
        </w:rPr>
        <w:t xml:space="preserve">discontinued Zostavax vaccine </w:t>
      </w:r>
    </w:p>
    <w:p w14:paraId="6ED7A710" w14:textId="77777777" w:rsidR="00541474" w:rsidRDefault="00541474" w:rsidP="00541474">
      <w:pPr>
        <w:snapToGrid w:val="0"/>
        <w:spacing w:line="360" w:lineRule="auto"/>
        <w:rPr>
          <w:rFonts w:ascii="Arial" w:hAnsi="Arial" w:cs="Arial"/>
          <w:shd w:val="clear" w:color="auto" w:fill="FEFEFE"/>
        </w:rPr>
      </w:pPr>
    </w:p>
    <w:p w14:paraId="1C0DF5F6" w14:textId="149170B2" w:rsidR="00541474" w:rsidRPr="00541474" w:rsidRDefault="00541474" w:rsidP="00541474">
      <w:pPr>
        <w:snapToGrid w:val="0"/>
        <w:spacing w:line="360" w:lineRule="auto"/>
        <w:rPr>
          <w:rFonts w:ascii="Arial" w:hAnsi="Arial" w:cs="Arial"/>
          <w:shd w:val="clear" w:color="auto" w:fill="FEFEFE"/>
        </w:rPr>
      </w:pPr>
      <w:r w:rsidRPr="00541474">
        <w:rPr>
          <w:rFonts w:ascii="Arial" w:hAnsi="Arial" w:cs="Arial"/>
          <w:shd w:val="clear" w:color="auto" w:fill="FEFEFE"/>
        </w:rPr>
        <w:t xml:space="preserve">The CDC recommends two doses of </w:t>
      </w:r>
      <w:r w:rsidR="007D756E">
        <w:rPr>
          <w:rFonts w:ascii="Arial" w:hAnsi="Arial" w:cs="Arial"/>
          <w:shd w:val="clear" w:color="auto" w:fill="FEFEFE"/>
        </w:rPr>
        <w:t>the shingles vaccine</w:t>
      </w:r>
      <w:r w:rsidRPr="00541474">
        <w:rPr>
          <w:rFonts w:ascii="Arial" w:hAnsi="Arial" w:cs="Arial"/>
          <w:shd w:val="clear" w:color="auto" w:fill="FEFEFE"/>
        </w:rPr>
        <w:t xml:space="preserve">, with the second dose given one to two months after the first. </w:t>
      </w:r>
    </w:p>
    <w:p w14:paraId="1865FC4D" w14:textId="77777777" w:rsidR="005F5C08" w:rsidRDefault="005F5C08" w:rsidP="005F5C08">
      <w:pPr>
        <w:snapToGrid w:val="0"/>
        <w:spacing w:line="360" w:lineRule="auto"/>
        <w:rPr>
          <w:rFonts w:ascii="Arial" w:hAnsi="Arial" w:cs="Arial"/>
          <w:shd w:val="clear" w:color="auto" w:fill="FEFEFE"/>
        </w:rPr>
      </w:pPr>
    </w:p>
    <w:p w14:paraId="53F48968" w14:textId="3553E733" w:rsidR="00E70DEC" w:rsidRPr="005F5C08" w:rsidRDefault="005F5C08" w:rsidP="00255140">
      <w:pPr>
        <w:snapToGrid w:val="0"/>
        <w:spacing w:line="360" w:lineRule="auto"/>
      </w:pPr>
      <w:r>
        <w:rPr>
          <w:rFonts w:ascii="Arial" w:hAnsi="Arial" w:cs="Arial"/>
          <w:shd w:val="clear" w:color="auto" w:fill="FEFEFE"/>
        </w:rPr>
        <w:t>For more information about shingles</w:t>
      </w:r>
      <w:r w:rsidR="00D57AC5">
        <w:rPr>
          <w:rFonts w:ascii="Arial" w:hAnsi="Arial" w:cs="Arial"/>
          <w:shd w:val="clear" w:color="auto" w:fill="FEFEFE"/>
        </w:rPr>
        <w:t>,</w:t>
      </w:r>
      <w:r w:rsidR="00E7316B">
        <w:rPr>
          <w:rFonts w:ascii="Arial" w:hAnsi="Arial" w:cs="Arial"/>
          <w:shd w:val="clear" w:color="auto" w:fill="FEFEFE"/>
        </w:rPr>
        <w:t xml:space="preserve"> </w:t>
      </w:r>
      <w:r>
        <w:rPr>
          <w:rFonts w:ascii="Arial" w:hAnsi="Arial" w:cs="Arial"/>
          <w:shd w:val="clear" w:color="auto" w:fill="FEFEFE"/>
        </w:rPr>
        <w:t>visit the</w:t>
      </w:r>
      <w:r>
        <w:t xml:space="preserve"> </w:t>
      </w:r>
      <w:hyperlink r:id="rId11" w:history="1">
        <w:r w:rsidR="00BD122E" w:rsidRPr="00BD122E">
          <w:rPr>
            <w:rStyle w:val="Hyperlink"/>
            <w:rFonts w:ascii="Arial" w:hAnsi="Arial" w:cs="Arial"/>
            <w:shd w:val="clear" w:color="auto" w:fill="FEFEFE"/>
          </w:rPr>
          <w:t>CDC website</w:t>
        </w:r>
      </w:hyperlink>
      <w:r w:rsidR="00BD122E" w:rsidRPr="00BD122E">
        <w:rPr>
          <w:rFonts w:ascii="Arial" w:hAnsi="Arial" w:cs="Arial"/>
          <w:shd w:val="clear" w:color="auto" w:fill="FEFEFE"/>
        </w:rPr>
        <w:t xml:space="preserve">. </w:t>
      </w:r>
    </w:p>
    <w:p w14:paraId="0DF63202" w14:textId="77777777" w:rsidR="00780AA6" w:rsidRDefault="00780AA6" w:rsidP="00255140">
      <w:pPr>
        <w:snapToGrid w:val="0"/>
        <w:spacing w:line="360" w:lineRule="auto"/>
        <w:rPr>
          <w:rFonts w:ascii="Arial" w:hAnsi="Arial" w:cs="Arial"/>
          <w:shd w:val="clear" w:color="auto" w:fill="FEFEFE"/>
        </w:rPr>
      </w:pPr>
    </w:p>
    <w:p w14:paraId="1BBEE216" w14:textId="3A7A5221" w:rsidR="00822F95" w:rsidRDefault="00822F95" w:rsidP="00BD1C1F">
      <w:pPr>
        <w:snapToGrid w:val="0"/>
        <w:spacing w:line="360" w:lineRule="auto"/>
        <w:rPr>
          <w:rFonts w:ascii="Arial" w:hAnsi="Arial" w:cs="Arial"/>
          <w:b/>
          <w:bCs/>
        </w:rPr>
      </w:pPr>
      <w:r w:rsidRPr="00822F95">
        <w:rPr>
          <w:rFonts w:ascii="Arial" w:hAnsi="Arial" w:cs="Arial"/>
          <w:b/>
          <w:bCs/>
        </w:rPr>
        <w:t xml:space="preserve">About </w:t>
      </w:r>
      <w:r w:rsidRPr="00822F95">
        <w:rPr>
          <w:rFonts w:ascii="Arial" w:hAnsi="Arial" w:cs="Arial"/>
          <w:b/>
          <w:bCs/>
          <w:highlight w:val="yellow"/>
        </w:rPr>
        <w:t>[Name of Public Health Agency]</w:t>
      </w:r>
    </w:p>
    <w:p w14:paraId="18661761" w14:textId="1118232E" w:rsidR="00F21428" w:rsidRDefault="00F21428" w:rsidP="00BD1C1F">
      <w:pPr>
        <w:snapToGrid w:val="0"/>
        <w:spacing w:line="360" w:lineRule="auto"/>
        <w:rPr>
          <w:rFonts w:ascii="Arial" w:hAnsi="Arial" w:cs="Arial"/>
        </w:rPr>
      </w:pPr>
      <w:r w:rsidRPr="00F21428">
        <w:rPr>
          <w:rFonts w:ascii="Arial" w:hAnsi="Arial" w:cs="Arial"/>
          <w:highlight w:val="yellow"/>
        </w:rPr>
        <w:t>[</w:t>
      </w:r>
      <w:r w:rsidR="00822F95" w:rsidRPr="00F21428">
        <w:rPr>
          <w:rFonts w:ascii="Arial" w:hAnsi="Arial" w:cs="Arial"/>
          <w:highlight w:val="yellow"/>
        </w:rPr>
        <w:t xml:space="preserve">Add boilerplate copy for health agency here. </w:t>
      </w:r>
      <w:r w:rsidR="00A6552F" w:rsidRPr="00F21428">
        <w:rPr>
          <w:rFonts w:ascii="Arial" w:hAnsi="Arial" w:cs="Arial"/>
          <w:highlight w:val="yellow"/>
        </w:rPr>
        <w:t xml:space="preserve">This is a summary of the organization. It </w:t>
      </w:r>
      <w:r w:rsidR="00260024">
        <w:rPr>
          <w:rFonts w:ascii="Arial" w:hAnsi="Arial" w:cs="Arial"/>
          <w:highlight w:val="yellow"/>
        </w:rPr>
        <w:t xml:space="preserve">should </w:t>
      </w:r>
      <w:r w:rsidR="00A6552F" w:rsidRPr="00F21428">
        <w:rPr>
          <w:rFonts w:ascii="Arial" w:hAnsi="Arial" w:cs="Arial"/>
          <w:highlight w:val="yellow"/>
        </w:rPr>
        <w:t xml:space="preserve">highlight key information such as the </w:t>
      </w:r>
      <w:r w:rsidRPr="00F21428">
        <w:rPr>
          <w:rFonts w:ascii="Arial" w:hAnsi="Arial" w:cs="Arial"/>
          <w:highlight w:val="yellow"/>
        </w:rPr>
        <w:t>mission, services and notable</w:t>
      </w:r>
      <w:r w:rsidR="005F5C08">
        <w:rPr>
          <w:rFonts w:ascii="Arial" w:hAnsi="Arial" w:cs="Arial"/>
          <w:highlight w:val="yellow"/>
        </w:rPr>
        <w:t xml:space="preserve"> </w:t>
      </w:r>
      <w:r w:rsidRPr="00F21428">
        <w:rPr>
          <w:rFonts w:ascii="Arial" w:hAnsi="Arial" w:cs="Arial"/>
          <w:highlight w:val="yellow"/>
        </w:rPr>
        <w:t xml:space="preserve">achievements. The goal is to provide context about the organization and establish credibility for </w:t>
      </w:r>
      <w:r w:rsidR="00260024">
        <w:rPr>
          <w:rFonts w:ascii="Arial" w:hAnsi="Arial" w:cs="Arial"/>
          <w:highlight w:val="yellow"/>
        </w:rPr>
        <w:t>unfamiliar readers</w:t>
      </w:r>
      <w:r w:rsidRPr="00F21428">
        <w:rPr>
          <w:rFonts w:ascii="Arial" w:hAnsi="Arial" w:cs="Arial"/>
          <w:highlight w:val="yellow"/>
        </w:rPr>
        <w:t>.]</w:t>
      </w:r>
      <w:r w:rsidRPr="00F21428">
        <w:rPr>
          <w:rFonts w:ascii="Arial" w:hAnsi="Arial" w:cs="Arial"/>
        </w:rPr>
        <w:t xml:space="preserve"> </w:t>
      </w:r>
    </w:p>
    <w:p w14:paraId="758011DF" w14:textId="77777777" w:rsidR="00F21428" w:rsidRDefault="00F21428" w:rsidP="00BD1C1F">
      <w:pPr>
        <w:snapToGrid w:val="0"/>
        <w:spacing w:line="360" w:lineRule="auto"/>
        <w:rPr>
          <w:rFonts w:ascii="Arial" w:hAnsi="Arial" w:cs="Arial"/>
        </w:rPr>
      </w:pPr>
    </w:p>
    <w:p w14:paraId="796E8047" w14:textId="3366F60E" w:rsidR="00F21428" w:rsidRPr="00C47CB9" w:rsidRDefault="00F21428" w:rsidP="00BD1C1F">
      <w:pPr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information, visit the </w:t>
      </w:r>
      <w:r w:rsidRPr="00F21428">
        <w:rPr>
          <w:rFonts w:ascii="Arial" w:hAnsi="Arial" w:cs="Arial"/>
          <w:highlight w:val="yellow"/>
        </w:rPr>
        <w:t>[Name of Public Health Agency]</w:t>
      </w:r>
      <w:r>
        <w:rPr>
          <w:rFonts w:ascii="Arial" w:hAnsi="Arial" w:cs="Arial"/>
        </w:rPr>
        <w:t xml:space="preserve"> website: </w:t>
      </w:r>
      <w:r w:rsidRPr="00F21428">
        <w:rPr>
          <w:rFonts w:ascii="Arial" w:hAnsi="Arial" w:cs="Arial"/>
          <w:highlight w:val="yellow"/>
        </w:rPr>
        <w:t>[link to website</w:t>
      </w:r>
      <w:r>
        <w:rPr>
          <w:rFonts w:ascii="Arial" w:hAnsi="Arial" w:cs="Arial"/>
        </w:rPr>
        <w:t>].</w:t>
      </w:r>
    </w:p>
    <w:p w14:paraId="22D8EBE0" w14:textId="77777777" w:rsidR="00BD1C1F" w:rsidRPr="00822F95" w:rsidRDefault="00BD1C1F" w:rsidP="00BD1C1F">
      <w:pPr>
        <w:snapToGrid w:val="0"/>
        <w:spacing w:line="360" w:lineRule="auto"/>
        <w:rPr>
          <w:rFonts w:ascii="Arial" w:hAnsi="Arial" w:cs="Arial"/>
        </w:rPr>
      </w:pPr>
    </w:p>
    <w:p w14:paraId="345040EA" w14:textId="0D726CE0" w:rsidR="00BD1C1F" w:rsidRPr="00822F95" w:rsidRDefault="00BD1C1F" w:rsidP="00BD1C1F">
      <w:pPr>
        <w:snapToGrid w:val="0"/>
        <w:spacing w:line="360" w:lineRule="auto"/>
        <w:jc w:val="center"/>
        <w:rPr>
          <w:rFonts w:ascii="Arial" w:hAnsi="Arial" w:cs="Arial"/>
        </w:rPr>
      </w:pPr>
      <w:r w:rsidRPr="00822F95">
        <w:rPr>
          <w:rFonts w:ascii="Arial" w:hAnsi="Arial" w:cs="Arial"/>
        </w:rPr>
        <w:t># # #</w:t>
      </w:r>
    </w:p>
    <w:p w14:paraId="1504E5A7" w14:textId="77777777" w:rsidR="00C47CB9" w:rsidRDefault="00C47CB9" w:rsidP="003D0C1B">
      <w:pPr>
        <w:snapToGrid w:val="0"/>
        <w:rPr>
          <w:rFonts w:ascii="Arial" w:hAnsi="Arial" w:cs="Arial"/>
          <w:b/>
          <w:bCs/>
        </w:rPr>
      </w:pPr>
    </w:p>
    <w:p w14:paraId="65FD4E04" w14:textId="368715AD" w:rsidR="003D0C1B" w:rsidRDefault="003D0C1B" w:rsidP="003D0C1B">
      <w:pPr>
        <w:snapToGrid w:val="0"/>
        <w:rPr>
          <w:rFonts w:ascii="Arial" w:hAnsi="Arial" w:cs="Arial"/>
        </w:rPr>
      </w:pPr>
      <w:r w:rsidRPr="00822F95">
        <w:rPr>
          <w:rFonts w:ascii="Arial" w:hAnsi="Arial" w:cs="Arial"/>
          <w:b/>
          <w:bCs/>
        </w:rPr>
        <w:t>Source:</w:t>
      </w:r>
      <w:r w:rsidR="00BD1C1F" w:rsidRPr="00822F95">
        <w:rPr>
          <w:rFonts w:ascii="Arial" w:hAnsi="Arial" w:cs="Arial"/>
        </w:rPr>
        <w:t xml:space="preserve"> </w:t>
      </w:r>
    </w:p>
    <w:p w14:paraId="23B7472E" w14:textId="4EC19FED" w:rsidR="00BD31E6" w:rsidRPr="00BD31E6" w:rsidRDefault="00BD31E6" w:rsidP="00BD31E6">
      <w:pPr>
        <w:snapToGrid w:val="0"/>
        <w:rPr>
          <w:rFonts w:ascii="Arial" w:hAnsi="Arial" w:cs="Arial"/>
        </w:rPr>
      </w:pPr>
      <w:hyperlink r:id="rId12" w:history="1">
        <w:r w:rsidRPr="00BD31E6">
          <w:rPr>
            <w:rStyle w:val="Hyperlink"/>
            <w:rFonts w:ascii="Arial" w:hAnsi="Arial" w:cs="Arial"/>
          </w:rPr>
          <w:t>CDC.gov</w:t>
        </w:r>
      </w:hyperlink>
    </w:p>
    <w:p w14:paraId="1C7720DF" w14:textId="77777777" w:rsidR="00164422" w:rsidRPr="00321B9C" w:rsidRDefault="00164422" w:rsidP="002E0B76">
      <w:pPr>
        <w:snapToGrid w:val="0"/>
        <w:rPr>
          <w:rFonts w:ascii="Arial" w:hAnsi="Arial" w:cs="Arial"/>
          <w:color w:val="FF0000"/>
          <w:sz w:val="20"/>
          <w:szCs w:val="20"/>
        </w:rPr>
      </w:pPr>
    </w:p>
    <w:p w14:paraId="05272533" w14:textId="77777777" w:rsidR="000834C3" w:rsidRPr="00321B9C" w:rsidRDefault="000834C3">
      <w:pPr>
        <w:snapToGrid w:val="0"/>
        <w:rPr>
          <w:rFonts w:ascii="Arial" w:hAnsi="Arial" w:cs="Arial"/>
          <w:color w:val="FF0000"/>
          <w:sz w:val="20"/>
          <w:szCs w:val="20"/>
        </w:rPr>
      </w:pPr>
    </w:p>
    <w:sectPr w:rsidR="000834C3" w:rsidRPr="00321B9C" w:rsidSect="00E73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4901" w14:textId="77777777" w:rsidR="007C0965" w:rsidRDefault="007C0965" w:rsidP="00164422">
      <w:r>
        <w:separator/>
      </w:r>
    </w:p>
  </w:endnote>
  <w:endnote w:type="continuationSeparator" w:id="0">
    <w:p w14:paraId="23277BA5" w14:textId="77777777" w:rsidR="007C0965" w:rsidRDefault="007C0965" w:rsidP="0016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F Compact Dis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C9FB" w14:textId="77777777" w:rsidR="007C0965" w:rsidRDefault="007C0965" w:rsidP="00164422">
      <w:r>
        <w:separator/>
      </w:r>
    </w:p>
  </w:footnote>
  <w:footnote w:type="continuationSeparator" w:id="0">
    <w:p w14:paraId="52DC4A76" w14:textId="77777777" w:rsidR="007C0965" w:rsidRDefault="007C0965" w:rsidP="0016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2F3"/>
    <w:multiLevelType w:val="hybridMultilevel"/>
    <w:tmpl w:val="79F89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A1765"/>
    <w:multiLevelType w:val="hybridMultilevel"/>
    <w:tmpl w:val="6FEE9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7469B"/>
    <w:multiLevelType w:val="multilevel"/>
    <w:tmpl w:val="EE4C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B1AED"/>
    <w:multiLevelType w:val="hybridMultilevel"/>
    <w:tmpl w:val="5FA4A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BF7296"/>
    <w:multiLevelType w:val="multilevel"/>
    <w:tmpl w:val="6C26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40469"/>
    <w:multiLevelType w:val="hybridMultilevel"/>
    <w:tmpl w:val="A9603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A6648"/>
    <w:multiLevelType w:val="multilevel"/>
    <w:tmpl w:val="4F3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E76475"/>
    <w:multiLevelType w:val="multilevel"/>
    <w:tmpl w:val="305806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CB35CF4"/>
    <w:multiLevelType w:val="hybridMultilevel"/>
    <w:tmpl w:val="02F022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913028"/>
    <w:multiLevelType w:val="hybridMultilevel"/>
    <w:tmpl w:val="3F5E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0515A"/>
    <w:multiLevelType w:val="multilevel"/>
    <w:tmpl w:val="672C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914DD3"/>
    <w:multiLevelType w:val="hybridMultilevel"/>
    <w:tmpl w:val="DC403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A81C26"/>
    <w:multiLevelType w:val="multilevel"/>
    <w:tmpl w:val="2C309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9746DC1"/>
    <w:multiLevelType w:val="multilevel"/>
    <w:tmpl w:val="99EA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86B8E"/>
    <w:multiLevelType w:val="multilevel"/>
    <w:tmpl w:val="D9AA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F03F2"/>
    <w:multiLevelType w:val="multilevel"/>
    <w:tmpl w:val="2CA0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773EC5"/>
    <w:multiLevelType w:val="multilevel"/>
    <w:tmpl w:val="9EFC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CD1B23"/>
    <w:multiLevelType w:val="hybridMultilevel"/>
    <w:tmpl w:val="F6D29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908146">
    <w:abstractNumId w:val="0"/>
  </w:num>
  <w:num w:numId="2" w16cid:durableId="679310255">
    <w:abstractNumId w:val="4"/>
  </w:num>
  <w:num w:numId="3" w16cid:durableId="2026058368">
    <w:abstractNumId w:val="16"/>
  </w:num>
  <w:num w:numId="4" w16cid:durableId="1540437375">
    <w:abstractNumId w:val="6"/>
  </w:num>
  <w:num w:numId="5" w16cid:durableId="1535074067">
    <w:abstractNumId w:val="12"/>
  </w:num>
  <w:num w:numId="6" w16cid:durableId="55130289">
    <w:abstractNumId w:val="7"/>
  </w:num>
  <w:num w:numId="7" w16cid:durableId="120999843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80566232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0970856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14226320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194416700">
    <w:abstractNumId w:val="17"/>
  </w:num>
  <w:num w:numId="12" w16cid:durableId="970482185">
    <w:abstractNumId w:val="1"/>
  </w:num>
  <w:num w:numId="13" w16cid:durableId="144441456">
    <w:abstractNumId w:val="14"/>
  </w:num>
  <w:num w:numId="14" w16cid:durableId="1352755544">
    <w:abstractNumId w:val="5"/>
  </w:num>
  <w:num w:numId="15" w16cid:durableId="1873691323">
    <w:abstractNumId w:val="11"/>
  </w:num>
  <w:num w:numId="16" w16cid:durableId="1369140726">
    <w:abstractNumId w:val="9"/>
  </w:num>
  <w:num w:numId="17" w16cid:durableId="711612561">
    <w:abstractNumId w:val="15"/>
  </w:num>
  <w:num w:numId="18" w16cid:durableId="587274658">
    <w:abstractNumId w:val="8"/>
  </w:num>
  <w:num w:numId="19" w16cid:durableId="1341661831">
    <w:abstractNumId w:val="13"/>
  </w:num>
  <w:num w:numId="20" w16cid:durableId="2067559969">
    <w:abstractNumId w:val="3"/>
  </w:num>
  <w:num w:numId="21" w16cid:durableId="259997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7"/>
    <w:rsid w:val="000006CC"/>
    <w:rsid w:val="000021D9"/>
    <w:rsid w:val="00003EAD"/>
    <w:rsid w:val="00012AA1"/>
    <w:rsid w:val="000137D8"/>
    <w:rsid w:val="00032942"/>
    <w:rsid w:val="0003409A"/>
    <w:rsid w:val="0004681A"/>
    <w:rsid w:val="0005220C"/>
    <w:rsid w:val="000715FA"/>
    <w:rsid w:val="00081260"/>
    <w:rsid w:val="000834C3"/>
    <w:rsid w:val="00097139"/>
    <w:rsid w:val="000C1353"/>
    <w:rsid w:val="000C2DAB"/>
    <w:rsid w:val="000E008F"/>
    <w:rsid w:val="00112994"/>
    <w:rsid w:val="001138AB"/>
    <w:rsid w:val="00124576"/>
    <w:rsid w:val="00146D00"/>
    <w:rsid w:val="00163D30"/>
    <w:rsid w:val="00164422"/>
    <w:rsid w:val="00165577"/>
    <w:rsid w:val="0016677D"/>
    <w:rsid w:val="00171666"/>
    <w:rsid w:val="001729B6"/>
    <w:rsid w:val="00176FB8"/>
    <w:rsid w:val="00177063"/>
    <w:rsid w:val="00180C30"/>
    <w:rsid w:val="00186BBB"/>
    <w:rsid w:val="00195267"/>
    <w:rsid w:val="00195E03"/>
    <w:rsid w:val="001969C7"/>
    <w:rsid w:val="001B5DEE"/>
    <w:rsid w:val="001B5F2E"/>
    <w:rsid w:val="001B6A43"/>
    <w:rsid w:val="001C1497"/>
    <w:rsid w:val="001C31F6"/>
    <w:rsid w:val="001C61D0"/>
    <w:rsid w:val="001D020D"/>
    <w:rsid w:val="001D0E7C"/>
    <w:rsid w:val="001E1E51"/>
    <w:rsid w:val="001E4ED7"/>
    <w:rsid w:val="001E77DA"/>
    <w:rsid w:val="001F13AC"/>
    <w:rsid w:val="001F1F0B"/>
    <w:rsid w:val="002034B8"/>
    <w:rsid w:val="0020610B"/>
    <w:rsid w:val="002101C1"/>
    <w:rsid w:val="00210740"/>
    <w:rsid w:val="0021744F"/>
    <w:rsid w:val="0021795D"/>
    <w:rsid w:val="00225BF8"/>
    <w:rsid w:val="00231957"/>
    <w:rsid w:val="00255140"/>
    <w:rsid w:val="00260024"/>
    <w:rsid w:val="002765BA"/>
    <w:rsid w:val="00283E96"/>
    <w:rsid w:val="0028480F"/>
    <w:rsid w:val="00292407"/>
    <w:rsid w:val="002A1C11"/>
    <w:rsid w:val="002D504C"/>
    <w:rsid w:val="002D74FC"/>
    <w:rsid w:val="002D7C93"/>
    <w:rsid w:val="002E0B76"/>
    <w:rsid w:val="002E1E46"/>
    <w:rsid w:val="002F01F1"/>
    <w:rsid w:val="002F33DE"/>
    <w:rsid w:val="00305962"/>
    <w:rsid w:val="003217AC"/>
    <w:rsid w:val="00321B9C"/>
    <w:rsid w:val="00336E87"/>
    <w:rsid w:val="00350707"/>
    <w:rsid w:val="00356125"/>
    <w:rsid w:val="00356E19"/>
    <w:rsid w:val="003610DF"/>
    <w:rsid w:val="00370F25"/>
    <w:rsid w:val="00376B93"/>
    <w:rsid w:val="00387347"/>
    <w:rsid w:val="003B4E06"/>
    <w:rsid w:val="003B6BA9"/>
    <w:rsid w:val="003D0C1B"/>
    <w:rsid w:val="003E2891"/>
    <w:rsid w:val="003E3C2A"/>
    <w:rsid w:val="00410969"/>
    <w:rsid w:val="00411F0A"/>
    <w:rsid w:val="0041647A"/>
    <w:rsid w:val="00441A96"/>
    <w:rsid w:val="00451663"/>
    <w:rsid w:val="004557B2"/>
    <w:rsid w:val="0047476F"/>
    <w:rsid w:val="0047531D"/>
    <w:rsid w:val="00485A3F"/>
    <w:rsid w:val="004A5246"/>
    <w:rsid w:val="004B5153"/>
    <w:rsid w:val="004C64F5"/>
    <w:rsid w:val="004D2023"/>
    <w:rsid w:val="004D62F5"/>
    <w:rsid w:val="00511D97"/>
    <w:rsid w:val="00514DFA"/>
    <w:rsid w:val="0052072C"/>
    <w:rsid w:val="005314D3"/>
    <w:rsid w:val="00532663"/>
    <w:rsid w:val="00541474"/>
    <w:rsid w:val="00542464"/>
    <w:rsid w:val="005540C0"/>
    <w:rsid w:val="0056094F"/>
    <w:rsid w:val="00561CC1"/>
    <w:rsid w:val="0057654F"/>
    <w:rsid w:val="005843BB"/>
    <w:rsid w:val="0058795E"/>
    <w:rsid w:val="00596A15"/>
    <w:rsid w:val="005D3EBB"/>
    <w:rsid w:val="005E4305"/>
    <w:rsid w:val="005E7528"/>
    <w:rsid w:val="005F2576"/>
    <w:rsid w:val="005F5C08"/>
    <w:rsid w:val="005F686A"/>
    <w:rsid w:val="005F6A98"/>
    <w:rsid w:val="006000A1"/>
    <w:rsid w:val="00605F03"/>
    <w:rsid w:val="0061603A"/>
    <w:rsid w:val="00625390"/>
    <w:rsid w:val="006331E9"/>
    <w:rsid w:val="00652117"/>
    <w:rsid w:val="0065277D"/>
    <w:rsid w:val="00652AA4"/>
    <w:rsid w:val="006569AF"/>
    <w:rsid w:val="006607C6"/>
    <w:rsid w:val="0067061C"/>
    <w:rsid w:val="00673976"/>
    <w:rsid w:val="006908C5"/>
    <w:rsid w:val="006C1B11"/>
    <w:rsid w:val="006C2414"/>
    <w:rsid w:val="006C395A"/>
    <w:rsid w:val="006C58BE"/>
    <w:rsid w:val="006C7FA8"/>
    <w:rsid w:val="006F79A1"/>
    <w:rsid w:val="00707457"/>
    <w:rsid w:val="00712A97"/>
    <w:rsid w:val="00731EEC"/>
    <w:rsid w:val="00736BB7"/>
    <w:rsid w:val="00741079"/>
    <w:rsid w:val="007528F9"/>
    <w:rsid w:val="0075687E"/>
    <w:rsid w:val="007611C7"/>
    <w:rsid w:val="00765B4A"/>
    <w:rsid w:val="00772857"/>
    <w:rsid w:val="00775D45"/>
    <w:rsid w:val="00777BD6"/>
    <w:rsid w:val="00780AA6"/>
    <w:rsid w:val="007826C5"/>
    <w:rsid w:val="00785CEB"/>
    <w:rsid w:val="00787BF1"/>
    <w:rsid w:val="0079194B"/>
    <w:rsid w:val="00795C71"/>
    <w:rsid w:val="00797243"/>
    <w:rsid w:val="007A4071"/>
    <w:rsid w:val="007A74C2"/>
    <w:rsid w:val="007B4841"/>
    <w:rsid w:val="007B7224"/>
    <w:rsid w:val="007B7A21"/>
    <w:rsid w:val="007C0965"/>
    <w:rsid w:val="007C0ACB"/>
    <w:rsid w:val="007D756E"/>
    <w:rsid w:val="007D7D45"/>
    <w:rsid w:val="007E7944"/>
    <w:rsid w:val="007F60AA"/>
    <w:rsid w:val="008224EE"/>
    <w:rsid w:val="00822F95"/>
    <w:rsid w:val="0082677E"/>
    <w:rsid w:val="00827ADB"/>
    <w:rsid w:val="0083107A"/>
    <w:rsid w:val="00843725"/>
    <w:rsid w:val="008632ED"/>
    <w:rsid w:val="00872A9B"/>
    <w:rsid w:val="00882596"/>
    <w:rsid w:val="008842AF"/>
    <w:rsid w:val="008932F3"/>
    <w:rsid w:val="00894CA3"/>
    <w:rsid w:val="008A28BC"/>
    <w:rsid w:val="008A35B9"/>
    <w:rsid w:val="008D15E8"/>
    <w:rsid w:val="008E0065"/>
    <w:rsid w:val="009021DE"/>
    <w:rsid w:val="00902FC0"/>
    <w:rsid w:val="00911897"/>
    <w:rsid w:val="0091545E"/>
    <w:rsid w:val="009224A7"/>
    <w:rsid w:val="009224EE"/>
    <w:rsid w:val="00922758"/>
    <w:rsid w:val="00950E7C"/>
    <w:rsid w:val="009541DA"/>
    <w:rsid w:val="009602D4"/>
    <w:rsid w:val="00960A92"/>
    <w:rsid w:val="00961E00"/>
    <w:rsid w:val="009622E3"/>
    <w:rsid w:val="00976ACB"/>
    <w:rsid w:val="009802BE"/>
    <w:rsid w:val="009832BB"/>
    <w:rsid w:val="009C1CED"/>
    <w:rsid w:val="009C59C5"/>
    <w:rsid w:val="009D6241"/>
    <w:rsid w:val="009E29A1"/>
    <w:rsid w:val="009E31FD"/>
    <w:rsid w:val="009E4A6D"/>
    <w:rsid w:val="009F358E"/>
    <w:rsid w:val="009F3B50"/>
    <w:rsid w:val="009F5570"/>
    <w:rsid w:val="00A152FC"/>
    <w:rsid w:val="00A176F5"/>
    <w:rsid w:val="00A21574"/>
    <w:rsid w:val="00A21F67"/>
    <w:rsid w:val="00A4707F"/>
    <w:rsid w:val="00A532F4"/>
    <w:rsid w:val="00A56C98"/>
    <w:rsid w:val="00A6112F"/>
    <w:rsid w:val="00A624D7"/>
    <w:rsid w:val="00A6552F"/>
    <w:rsid w:val="00A6628B"/>
    <w:rsid w:val="00A926F1"/>
    <w:rsid w:val="00AA7389"/>
    <w:rsid w:val="00AC1BD4"/>
    <w:rsid w:val="00AD1CFF"/>
    <w:rsid w:val="00B118CF"/>
    <w:rsid w:val="00B11A62"/>
    <w:rsid w:val="00B14521"/>
    <w:rsid w:val="00B35830"/>
    <w:rsid w:val="00B44E44"/>
    <w:rsid w:val="00B46377"/>
    <w:rsid w:val="00B46707"/>
    <w:rsid w:val="00B640AC"/>
    <w:rsid w:val="00B6411A"/>
    <w:rsid w:val="00B773BC"/>
    <w:rsid w:val="00B90103"/>
    <w:rsid w:val="00B973B4"/>
    <w:rsid w:val="00BC7DEA"/>
    <w:rsid w:val="00BD122E"/>
    <w:rsid w:val="00BD1C1F"/>
    <w:rsid w:val="00BD2CE6"/>
    <w:rsid w:val="00BD2FBE"/>
    <w:rsid w:val="00BD31E6"/>
    <w:rsid w:val="00BD7F8D"/>
    <w:rsid w:val="00BE393C"/>
    <w:rsid w:val="00BE4393"/>
    <w:rsid w:val="00BE5687"/>
    <w:rsid w:val="00BF5297"/>
    <w:rsid w:val="00C03E8B"/>
    <w:rsid w:val="00C13957"/>
    <w:rsid w:val="00C2485F"/>
    <w:rsid w:val="00C2560B"/>
    <w:rsid w:val="00C35148"/>
    <w:rsid w:val="00C43ED1"/>
    <w:rsid w:val="00C475A5"/>
    <w:rsid w:val="00C47CB9"/>
    <w:rsid w:val="00C67B2F"/>
    <w:rsid w:val="00C7630A"/>
    <w:rsid w:val="00CC086E"/>
    <w:rsid w:val="00CD5CD0"/>
    <w:rsid w:val="00CD5CD3"/>
    <w:rsid w:val="00CD68FB"/>
    <w:rsid w:val="00CE0793"/>
    <w:rsid w:val="00CE5823"/>
    <w:rsid w:val="00CE6565"/>
    <w:rsid w:val="00D05E91"/>
    <w:rsid w:val="00D06C93"/>
    <w:rsid w:val="00D154D9"/>
    <w:rsid w:val="00D362E3"/>
    <w:rsid w:val="00D5381B"/>
    <w:rsid w:val="00D57AC5"/>
    <w:rsid w:val="00D7235B"/>
    <w:rsid w:val="00D75491"/>
    <w:rsid w:val="00D75B47"/>
    <w:rsid w:val="00D77B93"/>
    <w:rsid w:val="00D83A81"/>
    <w:rsid w:val="00DA2066"/>
    <w:rsid w:val="00DA2700"/>
    <w:rsid w:val="00DA3A83"/>
    <w:rsid w:val="00DA7288"/>
    <w:rsid w:val="00DD3959"/>
    <w:rsid w:val="00DD76B1"/>
    <w:rsid w:val="00DE7D93"/>
    <w:rsid w:val="00DF72C7"/>
    <w:rsid w:val="00E34BF8"/>
    <w:rsid w:val="00E3731E"/>
    <w:rsid w:val="00E550AC"/>
    <w:rsid w:val="00E60045"/>
    <w:rsid w:val="00E61013"/>
    <w:rsid w:val="00E70DEC"/>
    <w:rsid w:val="00E7316B"/>
    <w:rsid w:val="00E77946"/>
    <w:rsid w:val="00E875D1"/>
    <w:rsid w:val="00E95D15"/>
    <w:rsid w:val="00EA3335"/>
    <w:rsid w:val="00EA3F5A"/>
    <w:rsid w:val="00EA67A9"/>
    <w:rsid w:val="00EA7AD1"/>
    <w:rsid w:val="00EB213C"/>
    <w:rsid w:val="00EB66A2"/>
    <w:rsid w:val="00ED7ED0"/>
    <w:rsid w:val="00EE0FF3"/>
    <w:rsid w:val="00EF0671"/>
    <w:rsid w:val="00EF154D"/>
    <w:rsid w:val="00EF3766"/>
    <w:rsid w:val="00EF50EE"/>
    <w:rsid w:val="00EF6D8E"/>
    <w:rsid w:val="00F21428"/>
    <w:rsid w:val="00F305C9"/>
    <w:rsid w:val="00F317CF"/>
    <w:rsid w:val="00F36372"/>
    <w:rsid w:val="00F46FD7"/>
    <w:rsid w:val="00F47AFF"/>
    <w:rsid w:val="00F55D16"/>
    <w:rsid w:val="00F55F74"/>
    <w:rsid w:val="00F56976"/>
    <w:rsid w:val="00F64C6F"/>
    <w:rsid w:val="00F70E0A"/>
    <w:rsid w:val="00F77A29"/>
    <w:rsid w:val="00F800B1"/>
    <w:rsid w:val="00F87E74"/>
    <w:rsid w:val="00F9126C"/>
    <w:rsid w:val="00FB5F24"/>
    <w:rsid w:val="00FB6EEC"/>
    <w:rsid w:val="00FB7B40"/>
    <w:rsid w:val="00FB7CD1"/>
    <w:rsid w:val="00FC246D"/>
    <w:rsid w:val="00FD3DF9"/>
    <w:rsid w:val="00FF2A3A"/>
    <w:rsid w:val="00FF5124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1E15"/>
  <w15:chartTrackingRefBased/>
  <w15:docId w15:val="{9681EA4A-CE1A-4D46-9993-45AD3C4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52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B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B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B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B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6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B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B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512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F51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124"/>
    <w:rPr>
      <w:color w:val="605E5C"/>
      <w:shd w:val="clear" w:color="auto" w:fill="E1DFDD"/>
    </w:rPr>
  </w:style>
  <w:style w:type="paragraph" w:customStyle="1" w:styleId="articlebody">
    <w:name w:val="article__body"/>
    <w:basedOn w:val="Normal"/>
    <w:rsid w:val="004557B2"/>
    <w:pPr>
      <w:spacing w:before="100" w:beforeAutospacing="1" w:after="100" w:afterAutospacing="1"/>
    </w:pPr>
  </w:style>
  <w:style w:type="paragraph" w:customStyle="1" w:styleId="level-1">
    <w:name w:val="level-1"/>
    <w:basedOn w:val="Normal"/>
    <w:rsid w:val="005843B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832BB"/>
    <w:rPr>
      <w:color w:val="96607D" w:themeColor="followedHyperlink"/>
      <w:u w:val="single"/>
    </w:rPr>
  </w:style>
  <w:style w:type="paragraph" w:customStyle="1" w:styleId="gntarbp">
    <w:name w:val="gnt_ar_b_p"/>
    <w:basedOn w:val="Normal"/>
    <w:rsid w:val="00E95D15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9E4A6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E4A6D"/>
  </w:style>
  <w:style w:type="character" w:customStyle="1" w:styleId="eop">
    <w:name w:val="eop"/>
    <w:basedOn w:val="DefaultParagraphFont"/>
    <w:rsid w:val="009E4A6D"/>
  </w:style>
  <w:style w:type="character" w:customStyle="1" w:styleId="no-wrap">
    <w:name w:val="no-wrap"/>
    <w:basedOn w:val="DefaultParagraphFont"/>
    <w:rsid w:val="00F87E74"/>
  </w:style>
  <w:style w:type="paragraph" w:styleId="Header">
    <w:name w:val="header"/>
    <w:basedOn w:val="Normal"/>
    <w:link w:val="HeaderChar"/>
    <w:uiPriority w:val="99"/>
    <w:unhideWhenUsed/>
    <w:rsid w:val="00164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42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64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422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255140"/>
    <w:rPr>
      <w:b/>
      <w:bCs/>
    </w:rPr>
  </w:style>
  <w:style w:type="paragraph" w:customStyle="1" w:styleId="Default">
    <w:name w:val="Default"/>
    <w:rsid w:val="002F33DE"/>
    <w:pPr>
      <w:autoSpaceDE w:val="0"/>
      <w:autoSpaceDN w:val="0"/>
      <w:adjustRightInd w:val="0"/>
      <w:spacing w:after="0" w:line="240" w:lineRule="auto"/>
    </w:pPr>
    <w:rPr>
      <w:rFonts w:ascii="SF Compact Display" w:hAnsi="SF Compact Display" w:cs="SF Compact Display"/>
      <w:color w:val="000000"/>
      <w:kern w:val="0"/>
    </w:rPr>
  </w:style>
  <w:style w:type="character" w:customStyle="1" w:styleId="A2">
    <w:name w:val="A2"/>
    <w:uiPriority w:val="99"/>
    <w:rsid w:val="002F33DE"/>
    <w:rPr>
      <w:rFonts w:cs="SF Compact Display"/>
      <w:color w:val="221E1F"/>
      <w:sz w:val="33"/>
      <w:szCs w:val="33"/>
    </w:rPr>
  </w:style>
  <w:style w:type="paragraph" w:customStyle="1" w:styleId="Pa0">
    <w:name w:val="Pa0"/>
    <w:basedOn w:val="Default"/>
    <w:next w:val="Default"/>
    <w:uiPriority w:val="99"/>
    <w:rsid w:val="005F686A"/>
    <w:pPr>
      <w:spacing w:line="401" w:lineRule="atLeast"/>
    </w:pPr>
    <w:rPr>
      <w:rFonts w:ascii="Montserrat" w:hAnsi="Montserrat" w:cstheme="minorBidi"/>
      <w:color w:val="auto"/>
    </w:rPr>
  </w:style>
  <w:style w:type="character" w:customStyle="1" w:styleId="A0">
    <w:name w:val="A0"/>
    <w:uiPriority w:val="99"/>
    <w:rsid w:val="005F686A"/>
    <w:rPr>
      <w:rFonts w:cs="Montserrat"/>
      <w:color w:val="57585A"/>
    </w:rPr>
  </w:style>
  <w:style w:type="paragraph" w:styleId="Revision">
    <w:name w:val="Revision"/>
    <w:hidden/>
    <w:uiPriority w:val="99"/>
    <w:semiHidden/>
    <w:rsid w:val="005D3EBB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D3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EB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BB"/>
    <w:rPr>
      <w:rFonts w:eastAsiaTheme="minorEastAsia"/>
      <w:b/>
      <w:bCs/>
      <w:sz w:val="20"/>
      <w:szCs w:val="20"/>
    </w:rPr>
  </w:style>
  <w:style w:type="character" w:customStyle="1" w:styleId="mntl-inline-citation">
    <w:name w:val="mntl-inline-citation"/>
    <w:basedOn w:val="DefaultParagraphFont"/>
    <w:rsid w:val="00843725"/>
  </w:style>
  <w:style w:type="paragraph" w:customStyle="1" w:styleId="comp">
    <w:name w:val="comp"/>
    <w:basedOn w:val="Normal"/>
    <w:rsid w:val="00843725"/>
    <w:pPr>
      <w:spacing w:before="100" w:beforeAutospacing="1" w:after="100" w:afterAutospacing="1"/>
    </w:pPr>
  </w:style>
  <w:style w:type="paragraph" w:customStyle="1" w:styleId="text">
    <w:name w:val="text"/>
    <w:basedOn w:val="Normal"/>
    <w:rsid w:val="00EA3F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6099">
              <w:marLeft w:val="0"/>
              <w:marRight w:val="0"/>
              <w:marTop w:val="75"/>
              <w:marBottom w:val="0"/>
              <w:divBdr>
                <w:top w:val="single" w:sz="6" w:space="0" w:color="9983DB"/>
                <w:left w:val="single" w:sz="6" w:space="0" w:color="9983DB"/>
                <w:bottom w:val="single" w:sz="6" w:space="0" w:color="9983DB"/>
                <w:right w:val="single" w:sz="6" w:space="0" w:color="9983DB"/>
              </w:divBdr>
            </w:div>
          </w:divsChild>
        </w:div>
      </w:divsChild>
    </w:div>
    <w:div w:id="360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7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8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2145">
              <w:marLeft w:val="0"/>
              <w:marRight w:val="0"/>
              <w:marTop w:val="75"/>
              <w:marBottom w:val="0"/>
              <w:divBdr>
                <w:top w:val="single" w:sz="6" w:space="0" w:color="9983DB"/>
                <w:left w:val="single" w:sz="6" w:space="0" w:color="9983DB"/>
                <w:bottom w:val="single" w:sz="6" w:space="0" w:color="9983DB"/>
                <w:right w:val="single" w:sz="6" w:space="0" w:color="9983DB"/>
              </w:divBdr>
            </w:div>
          </w:divsChild>
        </w:div>
      </w:divsChild>
    </w:div>
    <w:div w:id="1574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shingles/vaccines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shingles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hhs.iowa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CE7A45449B8469E75BF838AAE66D1" ma:contentTypeVersion="13" ma:contentTypeDescription="Create a new document." ma:contentTypeScope="" ma:versionID="8d2bfc4de4240f4c55595fa07ca8496d">
  <xsd:schema xmlns:xsd="http://www.w3.org/2001/XMLSchema" xmlns:xs="http://www.w3.org/2001/XMLSchema" xmlns:p="http://schemas.microsoft.com/office/2006/metadata/properties" xmlns:ns2="2d48f92e-155d-4ce3-a02e-45d947498286" xmlns:ns3="e56773ca-96d8-4a77-bdbf-9ab946e71b66" targetNamespace="http://schemas.microsoft.com/office/2006/metadata/properties" ma:root="true" ma:fieldsID="741baafa35234847cb326cfb71a7d804" ns2:_="" ns3:_="">
    <xsd:import namespace="2d48f92e-155d-4ce3-a02e-45d947498286"/>
    <xsd:import namespace="e56773ca-96d8-4a77-bdbf-9ab946e7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8f92e-155d-4ce3-a02e-45d947498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5890e5-fbf5-41ad-8b0a-a68f8dc8c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773ca-96d8-4a77-bdbf-9ab946e71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9a8e31-64c2-4190-b6f7-fbfb97e41338}" ma:internalName="TaxCatchAll" ma:showField="CatchAllData" ma:web="e56773ca-96d8-4a77-bdbf-9ab946e7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773ca-96d8-4a77-bdbf-9ab946e71b66" xsi:nil="true"/>
    <lcf76f155ced4ddcb4097134ff3c332f xmlns="2d48f92e-155d-4ce3-a02e-45d947498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7DAA4-4196-450F-A886-2B20E86D9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8f92e-155d-4ce3-a02e-45d947498286"/>
    <ds:schemaRef ds:uri="e56773ca-96d8-4a77-bdbf-9ab946e71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2D281-DE90-43B1-9BDC-85F70408DA13}">
  <ds:schemaRefs>
    <ds:schemaRef ds:uri="http://schemas.microsoft.com/office/2006/metadata/properties"/>
    <ds:schemaRef ds:uri="http://schemas.microsoft.com/office/infopath/2007/PartnerControls"/>
    <ds:schemaRef ds:uri="e56773ca-96d8-4a77-bdbf-9ab946e71b66"/>
    <ds:schemaRef ds:uri="2d48f92e-155d-4ce3-a02e-45d947498286"/>
  </ds:schemaRefs>
</ds:datastoreItem>
</file>

<file path=customXml/itemProps3.xml><?xml version="1.0" encoding="utf-8"?>
<ds:datastoreItem xmlns:ds="http://schemas.openxmlformats.org/officeDocument/2006/customXml" ds:itemID="{FF732332-D993-42E4-BB9D-6141BEBDD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Clark-Leyda</dc:creator>
  <cp:keywords/>
  <dc:description/>
  <cp:lastModifiedBy>Funkhauser, Ashley [HHS]</cp:lastModifiedBy>
  <cp:revision>2</cp:revision>
  <cp:lastPrinted>2025-02-06T18:09:00Z</cp:lastPrinted>
  <dcterms:created xsi:type="dcterms:W3CDTF">2025-03-05T22:41:00Z</dcterms:created>
  <dcterms:modified xsi:type="dcterms:W3CDTF">2025-03-05T22:41:00Z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0x010100A34CE7A45449B8469E75BF838AAE66D1</vt:lpwstr>
  </property>
</Properties>
</file>