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3049" w14:textId="7A408DEB" w:rsidR="009C1B80" w:rsidRDefault="00E9499C" w:rsidP="009C1B80">
      <w:pPr>
        <w:pStyle w:val="Heading1"/>
      </w:pPr>
      <w:r>
        <w:t>M</w:t>
      </w:r>
      <w:r w:rsidR="00E80698">
        <w:t>ental Health Block Grant</w:t>
      </w:r>
      <w:r>
        <w:t xml:space="preserve"> Budget Template</w:t>
      </w:r>
    </w:p>
    <w:p w14:paraId="7541F729" w14:textId="6FCC4FE8" w:rsidR="00E9499C" w:rsidRDefault="00E9499C" w:rsidP="009C1B80">
      <w:pPr>
        <w:pStyle w:val="Heading2"/>
      </w:pPr>
      <w:r>
        <w:t>FY 2026</w:t>
      </w:r>
      <w:r w:rsidR="00E80698">
        <w:t xml:space="preserve"> </w:t>
      </w:r>
      <w:r>
        <w:t>July 1, 2025</w:t>
      </w:r>
      <w:r w:rsidR="00E80698">
        <w:t xml:space="preserve"> - </w:t>
      </w:r>
      <w:r>
        <w:t>June 30, 2026</w:t>
      </w:r>
    </w:p>
    <w:p w14:paraId="48EC70B0" w14:textId="77777777" w:rsidR="00E80698" w:rsidRDefault="00E80698" w:rsidP="009C1B80"/>
    <w:p w14:paraId="7EB3E0D8" w14:textId="5A63FCF7" w:rsidR="00E9499C" w:rsidRPr="006E4D34" w:rsidRDefault="00E9499C" w:rsidP="009C1B80">
      <w:proofErr w:type="gramStart"/>
      <w:r>
        <w:t>Contract #:</w:t>
      </w:r>
      <w:proofErr w:type="gramEnd"/>
      <w:r>
        <w:t xml:space="preserve"> </w:t>
      </w:r>
    </w:p>
    <w:p w14:paraId="55C5AF89" w14:textId="77777777" w:rsidR="00E9499C" w:rsidRDefault="00E9499C" w:rsidP="00E9499C"/>
    <w:p w14:paraId="1BEBF85C" w14:textId="4B09E20E" w:rsidR="00E9499C" w:rsidRPr="009C1B80" w:rsidRDefault="00E9499C" w:rsidP="00E9499C">
      <w:pPr>
        <w:rPr>
          <w:bCs/>
        </w:rPr>
      </w:pPr>
      <w:r w:rsidRPr="009C1B80">
        <w:rPr>
          <w:bCs/>
        </w:rPr>
        <w:t>D</w:t>
      </w:r>
      <w:r w:rsidR="009C1B80">
        <w:rPr>
          <w:bCs/>
        </w:rPr>
        <w:t>eliverable</w:t>
      </w:r>
      <w:r w:rsidRPr="009C1B80">
        <w:rPr>
          <w:bCs/>
        </w:rPr>
        <w:t xml:space="preserve"> N</w:t>
      </w:r>
      <w:r w:rsidR="009C1B80">
        <w:rPr>
          <w:bCs/>
        </w:rPr>
        <w:t>umber</w:t>
      </w:r>
      <w:r w:rsidRPr="009C1B80">
        <w:rPr>
          <w:bCs/>
        </w:rPr>
        <w:t xml:space="preserve">:  </w:t>
      </w:r>
    </w:p>
    <w:p w14:paraId="46A38FE1" w14:textId="77777777" w:rsidR="00E9499C" w:rsidRPr="009C1B80" w:rsidRDefault="00E9499C" w:rsidP="00E9499C">
      <w:pPr>
        <w:rPr>
          <w:bCs/>
        </w:rPr>
      </w:pPr>
    </w:p>
    <w:p w14:paraId="1C2F1E7D" w14:textId="567F399F" w:rsidR="009C1B80" w:rsidRPr="009C1B80" w:rsidRDefault="00E9499C" w:rsidP="00E9499C">
      <w:pPr>
        <w:rPr>
          <w:bCs/>
        </w:rPr>
      </w:pPr>
      <w:r w:rsidRPr="009C1B80">
        <w:rPr>
          <w:bCs/>
        </w:rPr>
        <w:t>A</w:t>
      </w:r>
      <w:r w:rsidR="009C1B80">
        <w:rPr>
          <w:bCs/>
        </w:rPr>
        <w:t>dult</w:t>
      </w:r>
      <w:r w:rsidRPr="009C1B80">
        <w:rPr>
          <w:bCs/>
        </w:rPr>
        <w:t xml:space="preserve"> D</w:t>
      </w:r>
      <w:r w:rsidR="009C1B80">
        <w:rPr>
          <w:bCs/>
        </w:rPr>
        <w:t>eliverable</w:t>
      </w:r>
      <w:r w:rsidR="009C1B80" w:rsidRPr="009C1B80">
        <w:rPr>
          <w:bCs/>
        </w:rPr>
        <w:t>:</w:t>
      </w:r>
      <w:r w:rsidRPr="009C1B80">
        <w:rPr>
          <w:bCs/>
        </w:rPr>
        <w:tab/>
      </w:r>
    </w:p>
    <w:p w14:paraId="6EBB9B7C" w14:textId="77777777" w:rsidR="009C1B80" w:rsidRPr="009C1B80" w:rsidRDefault="009C1B80" w:rsidP="00E9499C">
      <w:pPr>
        <w:rPr>
          <w:bCs/>
        </w:rPr>
      </w:pPr>
    </w:p>
    <w:p w14:paraId="0BD375E5" w14:textId="677FC62A" w:rsidR="00E9499C" w:rsidRPr="009C1B80" w:rsidRDefault="00E9499C" w:rsidP="00E9499C">
      <w:pPr>
        <w:rPr>
          <w:bCs/>
        </w:rPr>
      </w:pPr>
      <w:r w:rsidRPr="009C1B80">
        <w:rPr>
          <w:bCs/>
        </w:rPr>
        <w:t>C</w:t>
      </w:r>
      <w:r w:rsidR="009C1B80">
        <w:rPr>
          <w:bCs/>
        </w:rPr>
        <w:t>hild</w:t>
      </w:r>
      <w:r w:rsidRPr="009C1B80">
        <w:rPr>
          <w:bCs/>
        </w:rPr>
        <w:t xml:space="preserve"> D</w:t>
      </w:r>
      <w:r w:rsidR="009C1B80">
        <w:rPr>
          <w:bCs/>
        </w:rPr>
        <w:t>eliverable</w:t>
      </w:r>
      <w:r w:rsidR="009C1B80" w:rsidRPr="009C1B80">
        <w:rPr>
          <w:bCs/>
        </w:rPr>
        <w:t>:</w:t>
      </w:r>
    </w:p>
    <w:p w14:paraId="4A5E8CC9" w14:textId="77777777" w:rsidR="00E9499C" w:rsidRPr="009C1B80" w:rsidRDefault="00E9499C" w:rsidP="00E9499C">
      <w:pPr>
        <w:rPr>
          <w:bCs/>
        </w:rPr>
      </w:pPr>
    </w:p>
    <w:p w14:paraId="284BD682" w14:textId="0791F956" w:rsidR="00E9499C" w:rsidRPr="009C1B80" w:rsidRDefault="00E9499C" w:rsidP="00E9499C">
      <w:pPr>
        <w:rPr>
          <w:bCs/>
        </w:rPr>
      </w:pPr>
      <w:r w:rsidRPr="009C1B80">
        <w:rPr>
          <w:bCs/>
        </w:rPr>
        <w:t>B</w:t>
      </w:r>
      <w:r w:rsidR="009C1B80">
        <w:rPr>
          <w:bCs/>
        </w:rPr>
        <w:t xml:space="preserve">lended </w:t>
      </w:r>
      <w:r w:rsidRPr="009C1B80">
        <w:rPr>
          <w:bCs/>
        </w:rPr>
        <w:t>D</w:t>
      </w:r>
      <w:r w:rsidR="009C1B80">
        <w:rPr>
          <w:bCs/>
        </w:rPr>
        <w:t>eliverable</w:t>
      </w:r>
      <w:r w:rsidR="009C1B80" w:rsidRPr="009C1B80">
        <w:rPr>
          <w:bCs/>
        </w:rPr>
        <w:t xml:space="preserve"> </w:t>
      </w:r>
      <w:r w:rsidRPr="009C1B80">
        <w:rPr>
          <w:bCs/>
        </w:rPr>
        <w:t>(50% adult</w:t>
      </w:r>
      <w:r w:rsidR="009C1B80" w:rsidRPr="009C1B80">
        <w:rPr>
          <w:bCs/>
        </w:rPr>
        <w:t xml:space="preserve"> </w:t>
      </w:r>
      <w:r w:rsidRPr="009C1B80">
        <w:rPr>
          <w:bCs/>
        </w:rPr>
        <w:t>/</w:t>
      </w:r>
      <w:r w:rsidR="009C1B80" w:rsidRPr="009C1B80">
        <w:rPr>
          <w:bCs/>
        </w:rPr>
        <w:t xml:space="preserve"> </w:t>
      </w:r>
      <w:r w:rsidRPr="009C1B80">
        <w:rPr>
          <w:bCs/>
        </w:rPr>
        <w:t>50% child)</w:t>
      </w:r>
      <w:r w:rsidR="009C1B80" w:rsidRPr="009C1B80">
        <w:rPr>
          <w:bCs/>
        </w:rPr>
        <w:t>:</w:t>
      </w:r>
    </w:p>
    <w:p w14:paraId="00710AC1" w14:textId="77777777" w:rsidR="00E9499C" w:rsidRDefault="00E9499C" w:rsidP="00E9499C"/>
    <w:p w14:paraId="0BB63335" w14:textId="7CE682FB" w:rsidR="00E9499C" w:rsidRDefault="00E9499C" w:rsidP="00E9499C">
      <w:r>
        <w:t xml:space="preserve">All required </w:t>
      </w:r>
      <w:proofErr w:type="gramStart"/>
      <w:r>
        <w:t>information</w:t>
      </w:r>
      <w:proofErr w:type="gramEnd"/>
      <w:r w:rsidR="009C1B80">
        <w:t xml:space="preserve"> </w:t>
      </w:r>
      <w:r>
        <w:t xml:space="preserve">including the budget </w:t>
      </w:r>
      <w:proofErr w:type="gramStart"/>
      <w:r>
        <w:t>narrative</w:t>
      </w:r>
      <w:proofErr w:type="gramEnd"/>
      <w:r>
        <w:t xml:space="preserve"> must be provided. Any category of </w:t>
      </w:r>
      <w:proofErr w:type="gramStart"/>
      <w:r>
        <w:t>expense</w:t>
      </w:r>
      <w:proofErr w:type="gramEnd"/>
      <w:r>
        <w:t xml:space="preserve"> not applicable to </w:t>
      </w:r>
      <w:r w:rsidR="009C1B80">
        <w:t>the</w:t>
      </w:r>
      <w:r>
        <w:t xml:space="preserve"> budget may be left blank. </w:t>
      </w:r>
    </w:p>
    <w:p w14:paraId="110A213F" w14:textId="17D73217" w:rsidR="00E80698" w:rsidRPr="00E80698" w:rsidRDefault="00E80698" w:rsidP="00E80698">
      <w:pPr>
        <w:pStyle w:val="Heading2"/>
        <w:rPr>
          <w:sz w:val="24"/>
          <w:szCs w:val="22"/>
        </w:rPr>
      </w:pPr>
      <w:r>
        <w:t xml:space="preserve">A. </w:t>
      </w:r>
      <w:r w:rsidRPr="00E80698">
        <w:t xml:space="preserve">Personnel, Salary </w:t>
      </w:r>
      <w:r>
        <w:t>and</w:t>
      </w:r>
      <w:r w:rsidRPr="00E80698">
        <w:t xml:space="preserve"> Benefits</w:t>
      </w:r>
    </w:p>
    <w:p w14:paraId="443427ED" w14:textId="49490323" w:rsidR="00E9499C" w:rsidRDefault="00E9499C" w:rsidP="00E80698">
      <w:pPr>
        <w:spacing w:after="0" w:line="240" w:lineRule="auto"/>
      </w:pPr>
      <w:r>
        <w:t xml:space="preserve">List each position by name and title of employee, if available. Show the annual salary rate and the percentage of time </w:t>
      </w:r>
      <w:proofErr w:type="gramStart"/>
      <w:r>
        <w:t>to be devoted</w:t>
      </w:r>
      <w:proofErr w:type="gramEnd"/>
      <w:r>
        <w:t xml:space="preserve"> to the project. Compensation paid for employees engaged in grant activities must be consistent with that paid for similar work within the applicant organization.</w:t>
      </w:r>
    </w:p>
    <w:p w14:paraId="2A13D9AA" w14:textId="77777777" w:rsidR="009C1B80" w:rsidRDefault="009C1B80" w:rsidP="009C1B80">
      <w:pPr>
        <w:spacing w:after="0" w:line="240" w:lineRule="auto"/>
      </w:pPr>
    </w:p>
    <w:p w14:paraId="3E1E3EEC" w14:textId="77777777" w:rsidR="009C1B80" w:rsidRDefault="009C1B80" w:rsidP="009C1B80">
      <w:pPr>
        <w:spacing w:after="0" w:line="240" w:lineRule="auto"/>
      </w:pPr>
    </w:p>
    <w:tbl>
      <w:tblPr>
        <w:tblW w:w="9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3420"/>
        <w:gridCol w:w="3960"/>
      </w:tblGrid>
      <w:tr w:rsidR="009C1B80" w:rsidRPr="009C1B80" w14:paraId="2AB95643" w14:textId="77777777" w:rsidTr="009C1B80">
        <w:trPr>
          <w:trHeight w:val="315"/>
        </w:trPr>
        <w:tc>
          <w:tcPr>
            <w:tcW w:w="2610" w:type="dxa"/>
            <w:tcBorders>
              <w:top w:val="nil"/>
              <w:left w:val="nil"/>
              <w:bottom w:val="single" w:sz="6" w:space="0" w:color="66BBAA"/>
              <w:right w:val="nil"/>
            </w:tcBorders>
            <w:shd w:val="clear" w:color="auto" w:fill="auto"/>
            <w:vAlign w:val="center"/>
            <w:hideMark/>
          </w:tcPr>
          <w:p w14:paraId="27BDCB55" w14:textId="0F428C8B" w:rsidR="009C1B80" w:rsidRPr="009C1B80" w:rsidRDefault="009C1B80" w:rsidP="009C1B80">
            <w:pPr>
              <w:spacing w:after="0" w:line="240" w:lineRule="auto"/>
              <w:rPr>
                <w:b/>
                <w:bCs/>
              </w:rPr>
            </w:pPr>
            <w:r>
              <w:rPr>
                <w:b/>
                <w:bCs/>
              </w:rPr>
              <w:t>Position</w:t>
            </w:r>
          </w:p>
        </w:tc>
        <w:tc>
          <w:tcPr>
            <w:tcW w:w="3420" w:type="dxa"/>
            <w:tcBorders>
              <w:top w:val="nil"/>
              <w:left w:val="nil"/>
              <w:bottom w:val="single" w:sz="6" w:space="0" w:color="66BBAA"/>
              <w:right w:val="nil"/>
            </w:tcBorders>
            <w:shd w:val="clear" w:color="auto" w:fill="auto"/>
            <w:vAlign w:val="center"/>
            <w:hideMark/>
          </w:tcPr>
          <w:p w14:paraId="372E3187" w14:textId="7FA111A5" w:rsidR="009C1B80" w:rsidRPr="009C1B80" w:rsidRDefault="009C1B80" w:rsidP="009C1B80">
            <w:pPr>
              <w:spacing w:after="0" w:line="240" w:lineRule="auto"/>
              <w:rPr>
                <w:b/>
                <w:bCs/>
              </w:rPr>
            </w:pPr>
            <w:r>
              <w:rPr>
                <w:b/>
                <w:bCs/>
              </w:rPr>
              <w:t>Annual Salary &amp; Fringe</w:t>
            </w:r>
          </w:p>
        </w:tc>
        <w:tc>
          <w:tcPr>
            <w:tcW w:w="3960" w:type="dxa"/>
            <w:tcBorders>
              <w:top w:val="nil"/>
              <w:left w:val="nil"/>
              <w:bottom w:val="single" w:sz="6" w:space="0" w:color="66BBAA"/>
              <w:right w:val="nil"/>
            </w:tcBorders>
            <w:shd w:val="clear" w:color="auto" w:fill="auto"/>
            <w:vAlign w:val="center"/>
            <w:hideMark/>
          </w:tcPr>
          <w:p w14:paraId="022EE3FC" w14:textId="53D182A1" w:rsidR="009C1B80" w:rsidRPr="009C1B80" w:rsidRDefault="009C1B80" w:rsidP="009C1B80">
            <w:pPr>
              <w:spacing w:after="0" w:line="240" w:lineRule="auto"/>
              <w:rPr>
                <w:b/>
                <w:bCs/>
              </w:rPr>
            </w:pPr>
            <w:r>
              <w:rPr>
                <w:b/>
                <w:bCs/>
              </w:rPr>
              <w:t>MHBG Contract Salary Cost</w:t>
            </w:r>
          </w:p>
        </w:tc>
      </w:tr>
      <w:tr w:rsidR="009C1B80" w:rsidRPr="009C1B80" w14:paraId="4B16A313" w14:textId="77777777" w:rsidTr="009C1B80">
        <w:trPr>
          <w:trHeight w:val="315"/>
        </w:trPr>
        <w:tc>
          <w:tcPr>
            <w:tcW w:w="2610" w:type="dxa"/>
            <w:tcBorders>
              <w:top w:val="nil"/>
              <w:left w:val="nil"/>
              <w:bottom w:val="nil"/>
              <w:right w:val="nil"/>
            </w:tcBorders>
            <w:shd w:val="clear" w:color="auto" w:fill="CCE8E2"/>
            <w:vAlign w:val="center"/>
            <w:hideMark/>
          </w:tcPr>
          <w:p w14:paraId="232F11B2" w14:textId="77777777" w:rsidR="009C1B80" w:rsidRPr="009C1B80" w:rsidRDefault="009C1B80" w:rsidP="009C1B80">
            <w:pPr>
              <w:spacing w:after="0" w:line="240" w:lineRule="auto"/>
              <w:rPr>
                <w:b/>
                <w:bCs/>
              </w:rPr>
            </w:pPr>
            <w:r w:rsidRPr="009C1B80">
              <w:rPr>
                <w:b/>
                <w:bCs/>
              </w:rPr>
              <w:t> </w:t>
            </w:r>
          </w:p>
        </w:tc>
        <w:tc>
          <w:tcPr>
            <w:tcW w:w="3420" w:type="dxa"/>
            <w:tcBorders>
              <w:top w:val="nil"/>
              <w:left w:val="nil"/>
              <w:bottom w:val="nil"/>
              <w:right w:val="nil"/>
            </w:tcBorders>
            <w:shd w:val="clear" w:color="auto" w:fill="CCE8E2"/>
            <w:vAlign w:val="center"/>
            <w:hideMark/>
          </w:tcPr>
          <w:p w14:paraId="5FC6ACD5" w14:textId="77777777" w:rsidR="009C1B80" w:rsidRPr="009C1B80" w:rsidRDefault="009C1B80" w:rsidP="009C1B80">
            <w:pPr>
              <w:spacing w:after="0" w:line="240" w:lineRule="auto"/>
            </w:pPr>
            <w:r w:rsidRPr="009C1B80">
              <w:t> </w:t>
            </w:r>
          </w:p>
        </w:tc>
        <w:tc>
          <w:tcPr>
            <w:tcW w:w="3960" w:type="dxa"/>
            <w:tcBorders>
              <w:top w:val="nil"/>
              <w:left w:val="nil"/>
              <w:bottom w:val="nil"/>
              <w:right w:val="nil"/>
            </w:tcBorders>
            <w:shd w:val="clear" w:color="auto" w:fill="CCE8E2"/>
            <w:vAlign w:val="center"/>
            <w:hideMark/>
          </w:tcPr>
          <w:p w14:paraId="63E1590B" w14:textId="77777777" w:rsidR="009C1B80" w:rsidRPr="009C1B80" w:rsidRDefault="009C1B80" w:rsidP="009C1B80">
            <w:pPr>
              <w:spacing w:after="0" w:line="240" w:lineRule="auto"/>
            </w:pPr>
            <w:r w:rsidRPr="009C1B80">
              <w:t> </w:t>
            </w:r>
          </w:p>
        </w:tc>
      </w:tr>
      <w:tr w:rsidR="009C1B80" w:rsidRPr="009C1B80" w14:paraId="60039C8B" w14:textId="77777777" w:rsidTr="009C1B80">
        <w:trPr>
          <w:trHeight w:val="315"/>
        </w:trPr>
        <w:tc>
          <w:tcPr>
            <w:tcW w:w="2610" w:type="dxa"/>
            <w:tcBorders>
              <w:top w:val="nil"/>
              <w:left w:val="nil"/>
              <w:bottom w:val="nil"/>
              <w:right w:val="nil"/>
            </w:tcBorders>
            <w:shd w:val="clear" w:color="auto" w:fill="auto"/>
            <w:vAlign w:val="center"/>
            <w:hideMark/>
          </w:tcPr>
          <w:p w14:paraId="3E7AE22D" w14:textId="77777777" w:rsidR="009C1B80" w:rsidRPr="009C1B80" w:rsidRDefault="009C1B80" w:rsidP="009C1B80">
            <w:pPr>
              <w:spacing w:after="0" w:line="240" w:lineRule="auto"/>
              <w:rPr>
                <w:b/>
                <w:bCs/>
              </w:rPr>
            </w:pPr>
            <w:r w:rsidRPr="009C1B80">
              <w:rPr>
                <w:b/>
                <w:bCs/>
              </w:rPr>
              <w:t> </w:t>
            </w:r>
          </w:p>
        </w:tc>
        <w:tc>
          <w:tcPr>
            <w:tcW w:w="3420" w:type="dxa"/>
            <w:tcBorders>
              <w:top w:val="nil"/>
              <w:left w:val="nil"/>
              <w:bottom w:val="nil"/>
              <w:right w:val="nil"/>
            </w:tcBorders>
            <w:shd w:val="clear" w:color="auto" w:fill="auto"/>
            <w:vAlign w:val="center"/>
            <w:hideMark/>
          </w:tcPr>
          <w:p w14:paraId="0B439CC3" w14:textId="77777777" w:rsidR="009C1B80" w:rsidRPr="009C1B80" w:rsidRDefault="009C1B80" w:rsidP="009C1B80">
            <w:pPr>
              <w:spacing w:after="0" w:line="240" w:lineRule="auto"/>
            </w:pPr>
            <w:r w:rsidRPr="009C1B80">
              <w:t> </w:t>
            </w:r>
          </w:p>
        </w:tc>
        <w:tc>
          <w:tcPr>
            <w:tcW w:w="3960" w:type="dxa"/>
            <w:tcBorders>
              <w:top w:val="nil"/>
              <w:left w:val="nil"/>
              <w:bottom w:val="nil"/>
              <w:right w:val="nil"/>
            </w:tcBorders>
            <w:shd w:val="clear" w:color="auto" w:fill="auto"/>
            <w:vAlign w:val="center"/>
            <w:hideMark/>
          </w:tcPr>
          <w:p w14:paraId="3BE19219" w14:textId="77777777" w:rsidR="009C1B80" w:rsidRPr="009C1B80" w:rsidRDefault="009C1B80" w:rsidP="009C1B80">
            <w:pPr>
              <w:spacing w:after="0" w:line="240" w:lineRule="auto"/>
            </w:pPr>
            <w:r w:rsidRPr="009C1B80">
              <w:t> </w:t>
            </w:r>
          </w:p>
        </w:tc>
      </w:tr>
      <w:tr w:rsidR="009C1B80" w:rsidRPr="009C1B80" w14:paraId="2CE07A4E" w14:textId="77777777" w:rsidTr="009C1B80">
        <w:trPr>
          <w:trHeight w:val="315"/>
        </w:trPr>
        <w:tc>
          <w:tcPr>
            <w:tcW w:w="2610" w:type="dxa"/>
            <w:tcBorders>
              <w:top w:val="nil"/>
              <w:left w:val="nil"/>
              <w:bottom w:val="nil"/>
              <w:right w:val="nil"/>
            </w:tcBorders>
            <w:shd w:val="clear" w:color="auto" w:fill="CCE8E2"/>
            <w:vAlign w:val="center"/>
            <w:hideMark/>
          </w:tcPr>
          <w:p w14:paraId="05997C5B" w14:textId="71127F4C" w:rsidR="009C1B80" w:rsidRPr="009C1B80" w:rsidRDefault="009C1B80" w:rsidP="009C1B80">
            <w:pPr>
              <w:spacing w:after="0" w:line="240" w:lineRule="auto"/>
              <w:rPr>
                <w:b/>
                <w:bCs/>
              </w:rPr>
            </w:pPr>
            <w:r w:rsidRPr="009C1B80">
              <w:rPr>
                <w:b/>
                <w:bCs/>
              </w:rPr>
              <w:t> </w:t>
            </w:r>
          </w:p>
        </w:tc>
        <w:tc>
          <w:tcPr>
            <w:tcW w:w="3420" w:type="dxa"/>
            <w:tcBorders>
              <w:top w:val="nil"/>
              <w:left w:val="nil"/>
              <w:bottom w:val="nil"/>
              <w:right w:val="nil"/>
            </w:tcBorders>
            <w:shd w:val="clear" w:color="auto" w:fill="CCE8E2"/>
            <w:vAlign w:val="center"/>
            <w:hideMark/>
          </w:tcPr>
          <w:p w14:paraId="6C446C33" w14:textId="77777777" w:rsidR="009C1B80" w:rsidRPr="009C1B80" w:rsidRDefault="009C1B80" w:rsidP="009C1B80">
            <w:pPr>
              <w:spacing w:after="0" w:line="240" w:lineRule="auto"/>
            </w:pPr>
            <w:r w:rsidRPr="009C1B80">
              <w:t> </w:t>
            </w:r>
          </w:p>
        </w:tc>
        <w:tc>
          <w:tcPr>
            <w:tcW w:w="3960" w:type="dxa"/>
            <w:tcBorders>
              <w:top w:val="nil"/>
              <w:left w:val="nil"/>
              <w:bottom w:val="nil"/>
              <w:right w:val="nil"/>
            </w:tcBorders>
            <w:shd w:val="clear" w:color="auto" w:fill="CCE8E2"/>
            <w:vAlign w:val="center"/>
            <w:hideMark/>
          </w:tcPr>
          <w:p w14:paraId="17F7C2C3" w14:textId="77777777" w:rsidR="009C1B80" w:rsidRPr="009C1B80" w:rsidRDefault="009C1B80" w:rsidP="009C1B80">
            <w:pPr>
              <w:spacing w:after="0" w:line="240" w:lineRule="auto"/>
            </w:pPr>
            <w:r w:rsidRPr="009C1B80">
              <w:t> </w:t>
            </w:r>
          </w:p>
        </w:tc>
      </w:tr>
      <w:tr w:rsidR="009C1B80" w:rsidRPr="009C1B80" w14:paraId="66913632" w14:textId="77777777" w:rsidTr="009C1B80">
        <w:trPr>
          <w:trHeight w:val="315"/>
        </w:trPr>
        <w:tc>
          <w:tcPr>
            <w:tcW w:w="2610" w:type="dxa"/>
            <w:tcBorders>
              <w:top w:val="nil"/>
              <w:left w:val="nil"/>
              <w:bottom w:val="nil"/>
              <w:right w:val="nil"/>
            </w:tcBorders>
            <w:shd w:val="clear" w:color="auto" w:fill="auto"/>
            <w:vAlign w:val="center"/>
          </w:tcPr>
          <w:p w14:paraId="230CA4F5" w14:textId="77777777" w:rsidR="009C1B80" w:rsidRPr="009C1B80" w:rsidRDefault="009C1B80" w:rsidP="009C1B80">
            <w:pPr>
              <w:spacing w:after="0" w:line="240" w:lineRule="auto"/>
              <w:rPr>
                <w:b/>
                <w:bCs/>
              </w:rPr>
            </w:pPr>
          </w:p>
        </w:tc>
        <w:tc>
          <w:tcPr>
            <w:tcW w:w="3420" w:type="dxa"/>
            <w:tcBorders>
              <w:top w:val="nil"/>
              <w:left w:val="nil"/>
              <w:bottom w:val="nil"/>
              <w:right w:val="nil"/>
            </w:tcBorders>
            <w:shd w:val="clear" w:color="auto" w:fill="auto"/>
            <w:vAlign w:val="center"/>
          </w:tcPr>
          <w:p w14:paraId="372113FC" w14:textId="77777777" w:rsidR="009C1B80" w:rsidRPr="009C1B80" w:rsidRDefault="009C1B80" w:rsidP="009C1B80">
            <w:pPr>
              <w:spacing w:after="0" w:line="240" w:lineRule="auto"/>
            </w:pPr>
          </w:p>
        </w:tc>
        <w:tc>
          <w:tcPr>
            <w:tcW w:w="3960" w:type="dxa"/>
            <w:tcBorders>
              <w:top w:val="nil"/>
              <w:left w:val="nil"/>
              <w:bottom w:val="nil"/>
              <w:right w:val="nil"/>
            </w:tcBorders>
            <w:shd w:val="clear" w:color="auto" w:fill="auto"/>
            <w:vAlign w:val="center"/>
          </w:tcPr>
          <w:p w14:paraId="0B08813E" w14:textId="77777777" w:rsidR="009C1B80" w:rsidRPr="009C1B80" w:rsidRDefault="009C1B80" w:rsidP="009C1B80">
            <w:pPr>
              <w:spacing w:after="0" w:line="240" w:lineRule="auto"/>
            </w:pPr>
          </w:p>
        </w:tc>
      </w:tr>
      <w:tr w:rsidR="009C1B80" w:rsidRPr="009C1B80" w14:paraId="373A4A65" w14:textId="77777777" w:rsidTr="009C1B80">
        <w:trPr>
          <w:trHeight w:val="315"/>
        </w:trPr>
        <w:tc>
          <w:tcPr>
            <w:tcW w:w="2610" w:type="dxa"/>
            <w:tcBorders>
              <w:top w:val="nil"/>
              <w:left w:val="nil"/>
              <w:bottom w:val="nil"/>
              <w:right w:val="nil"/>
            </w:tcBorders>
            <w:shd w:val="clear" w:color="auto" w:fill="CCE8E2"/>
            <w:vAlign w:val="center"/>
          </w:tcPr>
          <w:p w14:paraId="0CB48185" w14:textId="77777777" w:rsidR="009C1B80" w:rsidRPr="009C1B80" w:rsidRDefault="009C1B80" w:rsidP="009C1B80">
            <w:pPr>
              <w:spacing w:after="0" w:line="240" w:lineRule="auto"/>
              <w:rPr>
                <w:b/>
                <w:bCs/>
              </w:rPr>
            </w:pPr>
          </w:p>
        </w:tc>
        <w:tc>
          <w:tcPr>
            <w:tcW w:w="3420" w:type="dxa"/>
            <w:tcBorders>
              <w:top w:val="nil"/>
              <w:left w:val="nil"/>
              <w:bottom w:val="nil"/>
              <w:right w:val="nil"/>
            </w:tcBorders>
            <w:shd w:val="clear" w:color="auto" w:fill="CCE8E2"/>
            <w:vAlign w:val="center"/>
          </w:tcPr>
          <w:p w14:paraId="03D99546" w14:textId="77777777" w:rsidR="009C1B80" w:rsidRPr="009C1B80" w:rsidRDefault="009C1B80" w:rsidP="009C1B80">
            <w:pPr>
              <w:spacing w:after="0" w:line="240" w:lineRule="auto"/>
            </w:pPr>
          </w:p>
        </w:tc>
        <w:tc>
          <w:tcPr>
            <w:tcW w:w="3960" w:type="dxa"/>
            <w:tcBorders>
              <w:top w:val="nil"/>
              <w:left w:val="nil"/>
              <w:bottom w:val="nil"/>
              <w:right w:val="nil"/>
            </w:tcBorders>
            <w:shd w:val="clear" w:color="auto" w:fill="CCE8E2"/>
            <w:vAlign w:val="center"/>
          </w:tcPr>
          <w:p w14:paraId="4D405C9F" w14:textId="77777777" w:rsidR="009C1B80" w:rsidRPr="009C1B80" w:rsidRDefault="009C1B80" w:rsidP="009C1B80">
            <w:pPr>
              <w:spacing w:after="0" w:line="240" w:lineRule="auto"/>
            </w:pPr>
          </w:p>
        </w:tc>
      </w:tr>
      <w:tr w:rsidR="009C1B80" w:rsidRPr="009C1B80" w14:paraId="2DD36E20" w14:textId="77777777" w:rsidTr="009C1B80">
        <w:trPr>
          <w:trHeight w:val="315"/>
        </w:trPr>
        <w:tc>
          <w:tcPr>
            <w:tcW w:w="2610" w:type="dxa"/>
            <w:tcBorders>
              <w:top w:val="nil"/>
              <w:left w:val="nil"/>
              <w:bottom w:val="nil"/>
              <w:right w:val="nil"/>
            </w:tcBorders>
            <w:shd w:val="clear" w:color="auto" w:fill="auto"/>
            <w:vAlign w:val="center"/>
          </w:tcPr>
          <w:p w14:paraId="133F1572" w14:textId="77777777" w:rsidR="009C1B80" w:rsidRPr="009C1B80" w:rsidRDefault="009C1B80" w:rsidP="009C1B80">
            <w:pPr>
              <w:spacing w:after="0" w:line="240" w:lineRule="auto"/>
              <w:rPr>
                <w:b/>
                <w:bCs/>
              </w:rPr>
            </w:pPr>
          </w:p>
        </w:tc>
        <w:tc>
          <w:tcPr>
            <w:tcW w:w="3420" w:type="dxa"/>
            <w:tcBorders>
              <w:top w:val="nil"/>
              <w:left w:val="nil"/>
              <w:bottom w:val="nil"/>
              <w:right w:val="nil"/>
            </w:tcBorders>
            <w:shd w:val="clear" w:color="auto" w:fill="auto"/>
            <w:vAlign w:val="center"/>
          </w:tcPr>
          <w:p w14:paraId="7626646B" w14:textId="77777777" w:rsidR="009C1B80" w:rsidRPr="009C1B80" w:rsidRDefault="009C1B80" w:rsidP="009C1B80">
            <w:pPr>
              <w:spacing w:after="0" w:line="240" w:lineRule="auto"/>
            </w:pPr>
          </w:p>
        </w:tc>
        <w:tc>
          <w:tcPr>
            <w:tcW w:w="3960" w:type="dxa"/>
            <w:tcBorders>
              <w:top w:val="nil"/>
              <w:left w:val="nil"/>
              <w:bottom w:val="nil"/>
              <w:right w:val="nil"/>
            </w:tcBorders>
            <w:shd w:val="clear" w:color="auto" w:fill="auto"/>
            <w:vAlign w:val="center"/>
          </w:tcPr>
          <w:p w14:paraId="39E74AF1" w14:textId="77777777" w:rsidR="009C1B80" w:rsidRPr="009C1B80" w:rsidRDefault="009C1B80" w:rsidP="009C1B80">
            <w:pPr>
              <w:spacing w:after="0" w:line="240" w:lineRule="auto"/>
            </w:pPr>
          </w:p>
        </w:tc>
      </w:tr>
      <w:tr w:rsidR="009C1B80" w:rsidRPr="009C1B80" w14:paraId="3AFB5A32" w14:textId="77777777" w:rsidTr="009C1B80">
        <w:trPr>
          <w:trHeight w:val="315"/>
        </w:trPr>
        <w:tc>
          <w:tcPr>
            <w:tcW w:w="2610" w:type="dxa"/>
            <w:tcBorders>
              <w:top w:val="nil"/>
              <w:left w:val="nil"/>
              <w:bottom w:val="nil"/>
              <w:right w:val="nil"/>
            </w:tcBorders>
            <w:shd w:val="clear" w:color="auto" w:fill="CCE8E2"/>
            <w:vAlign w:val="center"/>
          </w:tcPr>
          <w:p w14:paraId="1A66F5BB" w14:textId="77777777" w:rsidR="009C1B80" w:rsidRPr="009C1B80" w:rsidRDefault="009C1B80" w:rsidP="009C1B80">
            <w:pPr>
              <w:spacing w:after="0" w:line="240" w:lineRule="auto"/>
              <w:rPr>
                <w:b/>
                <w:bCs/>
              </w:rPr>
            </w:pPr>
          </w:p>
        </w:tc>
        <w:tc>
          <w:tcPr>
            <w:tcW w:w="3420" w:type="dxa"/>
            <w:tcBorders>
              <w:top w:val="nil"/>
              <w:left w:val="nil"/>
              <w:bottom w:val="nil"/>
              <w:right w:val="nil"/>
            </w:tcBorders>
            <w:shd w:val="clear" w:color="auto" w:fill="CCE8E2"/>
            <w:vAlign w:val="center"/>
          </w:tcPr>
          <w:p w14:paraId="7AEDC738" w14:textId="77777777" w:rsidR="009C1B80" w:rsidRPr="009C1B80" w:rsidRDefault="009C1B80" w:rsidP="009C1B80">
            <w:pPr>
              <w:spacing w:after="0" w:line="240" w:lineRule="auto"/>
            </w:pPr>
          </w:p>
        </w:tc>
        <w:tc>
          <w:tcPr>
            <w:tcW w:w="3960" w:type="dxa"/>
            <w:tcBorders>
              <w:top w:val="nil"/>
              <w:left w:val="nil"/>
              <w:bottom w:val="nil"/>
              <w:right w:val="nil"/>
            </w:tcBorders>
            <w:shd w:val="clear" w:color="auto" w:fill="CCE8E2"/>
            <w:vAlign w:val="center"/>
          </w:tcPr>
          <w:p w14:paraId="0F00A9B4" w14:textId="77777777" w:rsidR="009C1B80" w:rsidRPr="009C1B80" w:rsidRDefault="009C1B80" w:rsidP="009C1B80">
            <w:pPr>
              <w:spacing w:after="0" w:line="240" w:lineRule="auto"/>
            </w:pPr>
          </w:p>
        </w:tc>
      </w:tr>
      <w:tr w:rsidR="009C1B80" w:rsidRPr="009C1B80" w14:paraId="28122BD4" w14:textId="77777777" w:rsidTr="009C1B80">
        <w:trPr>
          <w:trHeight w:val="315"/>
        </w:trPr>
        <w:tc>
          <w:tcPr>
            <w:tcW w:w="2610" w:type="dxa"/>
            <w:tcBorders>
              <w:top w:val="nil"/>
              <w:left w:val="nil"/>
              <w:bottom w:val="nil"/>
              <w:right w:val="nil"/>
            </w:tcBorders>
            <w:shd w:val="clear" w:color="auto" w:fill="auto"/>
            <w:vAlign w:val="center"/>
          </w:tcPr>
          <w:p w14:paraId="197BB7EA" w14:textId="77777777" w:rsidR="009C1B80" w:rsidRPr="009C1B80" w:rsidRDefault="009C1B80" w:rsidP="009C1B80">
            <w:pPr>
              <w:spacing w:after="0" w:line="240" w:lineRule="auto"/>
              <w:rPr>
                <w:b/>
                <w:bCs/>
              </w:rPr>
            </w:pPr>
          </w:p>
        </w:tc>
        <w:tc>
          <w:tcPr>
            <w:tcW w:w="3420" w:type="dxa"/>
            <w:tcBorders>
              <w:top w:val="nil"/>
              <w:left w:val="nil"/>
              <w:bottom w:val="nil"/>
              <w:right w:val="nil"/>
            </w:tcBorders>
            <w:shd w:val="clear" w:color="auto" w:fill="auto"/>
            <w:vAlign w:val="center"/>
          </w:tcPr>
          <w:p w14:paraId="3A4B5E0E" w14:textId="77777777" w:rsidR="009C1B80" w:rsidRPr="009C1B80" w:rsidRDefault="009C1B80" w:rsidP="009C1B80">
            <w:pPr>
              <w:spacing w:after="0" w:line="240" w:lineRule="auto"/>
            </w:pPr>
          </w:p>
        </w:tc>
        <w:tc>
          <w:tcPr>
            <w:tcW w:w="3960" w:type="dxa"/>
            <w:tcBorders>
              <w:top w:val="nil"/>
              <w:left w:val="nil"/>
              <w:bottom w:val="nil"/>
              <w:right w:val="nil"/>
            </w:tcBorders>
            <w:shd w:val="clear" w:color="auto" w:fill="auto"/>
            <w:vAlign w:val="center"/>
          </w:tcPr>
          <w:p w14:paraId="786414F3" w14:textId="77777777" w:rsidR="009C1B80" w:rsidRPr="009C1B80" w:rsidRDefault="009C1B80" w:rsidP="009C1B80">
            <w:pPr>
              <w:spacing w:after="0" w:line="240" w:lineRule="auto"/>
            </w:pPr>
          </w:p>
        </w:tc>
      </w:tr>
      <w:tr w:rsidR="009C1B80" w:rsidRPr="009C1B80" w14:paraId="3BF2F7DF" w14:textId="77777777" w:rsidTr="009C1B80">
        <w:trPr>
          <w:trHeight w:val="315"/>
        </w:trPr>
        <w:tc>
          <w:tcPr>
            <w:tcW w:w="2610" w:type="dxa"/>
            <w:tcBorders>
              <w:top w:val="nil"/>
              <w:left w:val="nil"/>
              <w:bottom w:val="nil"/>
              <w:right w:val="nil"/>
            </w:tcBorders>
            <w:shd w:val="clear" w:color="auto" w:fill="CCE8E2"/>
            <w:vAlign w:val="center"/>
          </w:tcPr>
          <w:p w14:paraId="1A885AE7" w14:textId="354B6480" w:rsidR="009C1B80" w:rsidRPr="009C1B80" w:rsidRDefault="009C1B80" w:rsidP="009C1B80">
            <w:pPr>
              <w:spacing w:after="0" w:line="240" w:lineRule="auto"/>
              <w:rPr>
                <w:b/>
                <w:bCs/>
              </w:rPr>
            </w:pPr>
            <w:r>
              <w:rPr>
                <w:b/>
                <w:bCs/>
              </w:rPr>
              <w:t>TOTAL</w:t>
            </w:r>
          </w:p>
        </w:tc>
        <w:tc>
          <w:tcPr>
            <w:tcW w:w="3420" w:type="dxa"/>
            <w:tcBorders>
              <w:top w:val="nil"/>
              <w:left w:val="nil"/>
              <w:bottom w:val="nil"/>
              <w:right w:val="nil"/>
            </w:tcBorders>
            <w:shd w:val="clear" w:color="auto" w:fill="CCE8E2"/>
            <w:vAlign w:val="center"/>
          </w:tcPr>
          <w:p w14:paraId="7C141DB1" w14:textId="77777777" w:rsidR="009C1B80" w:rsidRPr="009C1B80" w:rsidRDefault="009C1B80" w:rsidP="009C1B80">
            <w:pPr>
              <w:spacing w:after="0" w:line="240" w:lineRule="auto"/>
            </w:pPr>
          </w:p>
        </w:tc>
        <w:tc>
          <w:tcPr>
            <w:tcW w:w="3960" w:type="dxa"/>
            <w:tcBorders>
              <w:top w:val="nil"/>
              <w:left w:val="nil"/>
              <w:bottom w:val="nil"/>
              <w:right w:val="nil"/>
            </w:tcBorders>
            <w:shd w:val="clear" w:color="auto" w:fill="CCE8E2"/>
            <w:vAlign w:val="center"/>
          </w:tcPr>
          <w:p w14:paraId="2AC3FDF9" w14:textId="77777777" w:rsidR="009C1B80" w:rsidRPr="009C1B80" w:rsidRDefault="009C1B80" w:rsidP="009C1B80">
            <w:pPr>
              <w:spacing w:after="0" w:line="240" w:lineRule="auto"/>
            </w:pPr>
          </w:p>
        </w:tc>
      </w:tr>
      <w:tr w:rsidR="009C1B80" w:rsidRPr="009C1B80" w14:paraId="52B5E0A8" w14:textId="77777777" w:rsidTr="009C1B80">
        <w:trPr>
          <w:trHeight w:val="315"/>
        </w:trPr>
        <w:tc>
          <w:tcPr>
            <w:tcW w:w="2610" w:type="dxa"/>
            <w:tcBorders>
              <w:top w:val="nil"/>
              <w:left w:val="nil"/>
              <w:bottom w:val="nil"/>
              <w:right w:val="nil"/>
            </w:tcBorders>
            <w:shd w:val="clear" w:color="auto" w:fill="auto"/>
            <w:vAlign w:val="center"/>
            <w:hideMark/>
          </w:tcPr>
          <w:p w14:paraId="3EE66F35" w14:textId="77777777" w:rsidR="009C1B80" w:rsidRDefault="009C1B80" w:rsidP="009C1B80">
            <w:pPr>
              <w:spacing w:after="0" w:line="240" w:lineRule="auto"/>
              <w:rPr>
                <w:b/>
                <w:bCs/>
              </w:rPr>
            </w:pPr>
            <w:r w:rsidRPr="009C1B80">
              <w:rPr>
                <w:b/>
                <w:bCs/>
              </w:rPr>
              <w:lastRenderedPageBreak/>
              <w:t> </w:t>
            </w:r>
          </w:p>
          <w:p w14:paraId="3AC0D00A" w14:textId="77777777" w:rsidR="009C1B80" w:rsidRPr="009C1B80" w:rsidRDefault="009C1B80" w:rsidP="009C1B80">
            <w:pPr>
              <w:spacing w:after="0" w:line="240" w:lineRule="auto"/>
              <w:rPr>
                <w:b/>
                <w:bCs/>
              </w:rPr>
            </w:pPr>
          </w:p>
        </w:tc>
        <w:tc>
          <w:tcPr>
            <w:tcW w:w="3420" w:type="dxa"/>
            <w:tcBorders>
              <w:top w:val="nil"/>
              <w:left w:val="nil"/>
              <w:bottom w:val="nil"/>
              <w:right w:val="nil"/>
            </w:tcBorders>
            <w:shd w:val="clear" w:color="auto" w:fill="auto"/>
            <w:vAlign w:val="center"/>
            <w:hideMark/>
          </w:tcPr>
          <w:p w14:paraId="11F9D0F9" w14:textId="77777777" w:rsidR="009C1B80" w:rsidRPr="009C1B80" w:rsidRDefault="009C1B80" w:rsidP="009C1B80">
            <w:pPr>
              <w:spacing w:after="0" w:line="240" w:lineRule="auto"/>
            </w:pPr>
            <w:r w:rsidRPr="009C1B80">
              <w:t> </w:t>
            </w:r>
          </w:p>
        </w:tc>
        <w:tc>
          <w:tcPr>
            <w:tcW w:w="3960" w:type="dxa"/>
            <w:tcBorders>
              <w:top w:val="nil"/>
              <w:left w:val="nil"/>
              <w:bottom w:val="nil"/>
              <w:right w:val="nil"/>
            </w:tcBorders>
            <w:shd w:val="clear" w:color="auto" w:fill="auto"/>
            <w:vAlign w:val="center"/>
            <w:hideMark/>
          </w:tcPr>
          <w:p w14:paraId="37D2A2EB" w14:textId="77777777" w:rsidR="009C1B80" w:rsidRPr="009C1B80" w:rsidRDefault="009C1B80" w:rsidP="009C1B80">
            <w:pPr>
              <w:spacing w:after="0" w:line="240" w:lineRule="auto"/>
            </w:pPr>
            <w:r w:rsidRPr="009C1B80">
              <w:t> </w:t>
            </w:r>
          </w:p>
        </w:tc>
      </w:tr>
    </w:tbl>
    <w:p w14:paraId="3BC43D40" w14:textId="77777777" w:rsidR="009C1B80" w:rsidRDefault="009C1B80" w:rsidP="009C1B80">
      <w:pPr>
        <w:spacing w:after="0" w:line="240" w:lineRule="auto"/>
      </w:pPr>
    </w:p>
    <w:p w14:paraId="517C0348" w14:textId="39455461" w:rsidR="00E9499C" w:rsidRDefault="00E9499C" w:rsidP="00E9499C">
      <w:r>
        <w:t>Fringe Benefits:</w:t>
      </w:r>
      <w:r>
        <w:rPr>
          <w:b/>
        </w:rPr>
        <w:t xml:space="preserve"> </w:t>
      </w:r>
      <w:r>
        <w:t>Fringe benefits should be based on actual known costs or an established formula. Fringe benefits are for the personnel listed in the personnel budget category and only for the percentage of time devoted to the contract.</w:t>
      </w:r>
    </w:p>
    <w:p w14:paraId="38E44D94" w14:textId="77777777" w:rsidR="00E9499C" w:rsidRPr="00042C8C" w:rsidRDefault="00E9499C" w:rsidP="00E9499C">
      <w:pPr>
        <w:rPr>
          <w:b/>
        </w:rPr>
      </w:pPr>
      <w:r>
        <w:rPr>
          <w:b/>
        </w:rPr>
        <w:t>Personnel cost Justification:</w:t>
      </w:r>
    </w:p>
    <w:p w14:paraId="12AFBB02" w14:textId="77777777" w:rsidR="00E80698" w:rsidRDefault="00E80698" w:rsidP="00E80698">
      <w:pPr>
        <w:pStyle w:val="Heading2"/>
      </w:pPr>
    </w:p>
    <w:p w14:paraId="78177CF1" w14:textId="210C4D86" w:rsidR="00E80698" w:rsidRDefault="00E80698" w:rsidP="00E80698">
      <w:pPr>
        <w:pStyle w:val="Heading2"/>
      </w:pPr>
      <w:r>
        <w:t xml:space="preserve">B. </w:t>
      </w:r>
      <w:r w:rsidR="009C1B80" w:rsidRPr="009C1B80">
        <w:t xml:space="preserve">Training and Education </w:t>
      </w:r>
    </w:p>
    <w:p w14:paraId="3AEAE93B" w14:textId="7E7C0D4F" w:rsidR="009C1B80" w:rsidRPr="009C1B80" w:rsidRDefault="009C1B80" w:rsidP="009C1B80">
      <w:pPr>
        <w:spacing w:after="0" w:line="240" w:lineRule="auto"/>
        <w:rPr>
          <w:szCs w:val="24"/>
        </w:rPr>
      </w:pPr>
      <w:r w:rsidRPr="009C1B80">
        <w:rPr>
          <w:szCs w:val="24"/>
        </w:rPr>
        <w:t xml:space="preserve">Registration, trainer, education materials, or other costs for training and education. Include travel for education and training. </w:t>
      </w:r>
    </w:p>
    <w:p w14:paraId="29810062" w14:textId="77777777" w:rsidR="00E9499C" w:rsidRDefault="00E9499C" w:rsidP="00E9499C">
      <w:pPr>
        <w:rPr>
          <w:b/>
        </w:rPr>
      </w:pPr>
    </w:p>
    <w:tbl>
      <w:tblPr>
        <w:tblW w:w="9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3780"/>
        <w:gridCol w:w="1710"/>
      </w:tblGrid>
      <w:tr w:rsidR="009C1B80" w:rsidRPr="009C1B80" w14:paraId="091A2F10" w14:textId="77777777" w:rsidTr="009C1B80">
        <w:trPr>
          <w:trHeight w:val="315"/>
        </w:trPr>
        <w:tc>
          <w:tcPr>
            <w:tcW w:w="4500" w:type="dxa"/>
            <w:tcBorders>
              <w:top w:val="nil"/>
              <w:left w:val="nil"/>
              <w:bottom w:val="single" w:sz="6" w:space="0" w:color="66BBAA"/>
              <w:right w:val="nil"/>
            </w:tcBorders>
            <w:shd w:val="clear" w:color="auto" w:fill="auto"/>
            <w:vAlign w:val="center"/>
            <w:hideMark/>
          </w:tcPr>
          <w:p w14:paraId="708F3065" w14:textId="79D29A64" w:rsidR="009C1B80" w:rsidRPr="009C1B80" w:rsidRDefault="009C1B80" w:rsidP="00F94F92">
            <w:pPr>
              <w:spacing w:after="0" w:line="240" w:lineRule="auto"/>
              <w:rPr>
                <w:b/>
                <w:bCs/>
              </w:rPr>
            </w:pPr>
            <w:r>
              <w:rPr>
                <w:b/>
                <w:bCs/>
              </w:rPr>
              <w:t>Expense Description</w:t>
            </w:r>
          </w:p>
        </w:tc>
        <w:tc>
          <w:tcPr>
            <w:tcW w:w="3780" w:type="dxa"/>
            <w:tcBorders>
              <w:top w:val="nil"/>
              <w:left w:val="nil"/>
              <w:bottom w:val="single" w:sz="6" w:space="0" w:color="66BBAA"/>
              <w:right w:val="nil"/>
            </w:tcBorders>
            <w:shd w:val="clear" w:color="auto" w:fill="auto"/>
            <w:vAlign w:val="center"/>
            <w:hideMark/>
          </w:tcPr>
          <w:p w14:paraId="404086FB" w14:textId="003ED7B8" w:rsidR="009C1B80" w:rsidRPr="009C1B80" w:rsidRDefault="009C1B80" w:rsidP="00F94F92">
            <w:pPr>
              <w:spacing w:after="0" w:line="240" w:lineRule="auto"/>
              <w:rPr>
                <w:b/>
                <w:bCs/>
              </w:rPr>
            </w:pPr>
            <w:r>
              <w:rPr>
                <w:b/>
                <w:bCs/>
              </w:rPr>
              <w:t>Computation</w:t>
            </w:r>
          </w:p>
        </w:tc>
        <w:tc>
          <w:tcPr>
            <w:tcW w:w="1710" w:type="dxa"/>
            <w:tcBorders>
              <w:top w:val="nil"/>
              <w:left w:val="nil"/>
              <w:bottom w:val="single" w:sz="6" w:space="0" w:color="66BBAA"/>
              <w:right w:val="nil"/>
            </w:tcBorders>
            <w:shd w:val="clear" w:color="auto" w:fill="auto"/>
            <w:vAlign w:val="center"/>
            <w:hideMark/>
          </w:tcPr>
          <w:p w14:paraId="0687216E" w14:textId="711F8C04" w:rsidR="009C1B80" w:rsidRPr="009C1B80" w:rsidRDefault="009C1B80" w:rsidP="00F94F92">
            <w:pPr>
              <w:spacing w:after="0" w:line="240" w:lineRule="auto"/>
              <w:rPr>
                <w:b/>
                <w:bCs/>
              </w:rPr>
            </w:pPr>
            <w:r>
              <w:rPr>
                <w:b/>
                <w:bCs/>
              </w:rPr>
              <w:t>Cost</w:t>
            </w:r>
          </w:p>
        </w:tc>
      </w:tr>
      <w:tr w:rsidR="009C1B80" w:rsidRPr="009C1B80" w14:paraId="4491180D" w14:textId="77777777" w:rsidTr="009C1B80">
        <w:trPr>
          <w:trHeight w:val="315"/>
        </w:trPr>
        <w:tc>
          <w:tcPr>
            <w:tcW w:w="4500" w:type="dxa"/>
            <w:tcBorders>
              <w:top w:val="nil"/>
              <w:left w:val="nil"/>
              <w:bottom w:val="nil"/>
              <w:right w:val="nil"/>
            </w:tcBorders>
            <w:shd w:val="clear" w:color="auto" w:fill="CCE8E2"/>
            <w:vAlign w:val="center"/>
            <w:hideMark/>
          </w:tcPr>
          <w:p w14:paraId="4C8C31D5" w14:textId="77777777" w:rsidR="009C1B80" w:rsidRPr="009C1B80" w:rsidRDefault="009C1B80" w:rsidP="00F94F92">
            <w:pPr>
              <w:spacing w:after="0" w:line="240" w:lineRule="auto"/>
              <w:rPr>
                <w:b/>
                <w:bCs/>
              </w:rPr>
            </w:pPr>
            <w:r w:rsidRPr="009C1B80">
              <w:rPr>
                <w:b/>
                <w:bCs/>
              </w:rPr>
              <w:t> </w:t>
            </w:r>
          </w:p>
        </w:tc>
        <w:tc>
          <w:tcPr>
            <w:tcW w:w="3780" w:type="dxa"/>
            <w:tcBorders>
              <w:top w:val="nil"/>
              <w:left w:val="nil"/>
              <w:bottom w:val="nil"/>
              <w:right w:val="nil"/>
            </w:tcBorders>
            <w:shd w:val="clear" w:color="auto" w:fill="CCE8E2"/>
            <w:vAlign w:val="center"/>
            <w:hideMark/>
          </w:tcPr>
          <w:p w14:paraId="39609AFC"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CCE8E2"/>
            <w:vAlign w:val="center"/>
            <w:hideMark/>
          </w:tcPr>
          <w:p w14:paraId="4A2690E2" w14:textId="77777777" w:rsidR="009C1B80" w:rsidRPr="009C1B80" w:rsidRDefault="009C1B80" w:rsidP="00F94F92">
            <w:pPr>
              <w:spacing w:after="0" w:line="240" w:lineRule="auto"/>
            </w:pPr>
            <w:r w:rsidRPr="009C1B80">
              <w:t> </w:t>
            </w:r>
          </w:p>
        </w:tc>
      </w:tr>
      <w:tr w:rsidR="009C1B80" w:rsidRPr="009C1B80" w14:paraId="14A2A1DD" w14:textId="77777777" w:rsidTr="009C1B80">
        <w:trPr>
          <w:trHeight w:val="315"/>
        </w:trPr>
        <w:tc>
          <w:tcPr>
            <w:tcW w:w="4500" w:type="dxa"/>
            <w:tcBorders>
              <w:top w:val="nil"/>
              <w:left w:val="nil"/>
              <w:bottom w:val="nil"/>
              <w:right w:val="nil"/>
            </w:tcBorders>
            <w:shd w:val="clear" w:color="auto" w:fill="auto"/>
            <w:vAlign w:val="center"/>
            <w:hideMark/>
          </w:tcPr>
          <w:p w14:paraId="0D547E6C" w14:textId="77777777" w:rsidR="009C1B80" w:rsidRPr="009C1B80" w:rsidRDefault="009C1B80" w:rsidP="00F94F92">
            <w:pPr>
              <w:spacing w:after="0" w:line="240" w:lineRule="auto"/>
              <w:rPr>
                <w:b/>
                <w:bCs/>
              </w:rPr>
            </w:pPr>
            <w:r w:rsidRPr="009C1B80">
              <w:rPr>
                <w:b/>
                <w:bCs/>
              </w:rPr>
              <w:t> </w:t>
            </w:r>
          </w:p>
        </w:tc>
        <w:tc>
          <w:tcPr>
            <w:tcW w:w="3780" w:type="dxa"/>
            <w:tcBorders>
              <w:top w:val="nil"/>
              <w:left w:val="nil"/>
              <w:bottom w:val="nil"/>
              <w:right w:val="nil"/>
            </w:tcBorders>
            <w:shd w:val="clear" w:color="auto" w:fill="auto"/>
            <w:vAlign w:val="center"/>
            <w:hideMark/>
          </w:tcPr>
          <w:p w14:paraId="7D82A496"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auto"/>
            <w:vAlign w:val="center"/>
            <w:hideMark/>
          </w:tcPr>
          <w:p w14:paraId="17F106E8" w14:textId="77777777" w:rsidR="009C1B80" w:rsidRPr="009C1B80" w:rsidRDefault="009C1B80" w:rsidP="00F94F92">
            <w:pPr>
              <w:spacing w:after="0" w:line="240" w:lineRule="auto"/>
            </w:pPr>
            <w:r w:rsidRPr="009C1B80">
              <w:t> </w:t>
            </w:r>
          </w:p>
        </w:tc>
      </w:tr>
      <w:tr w:rsidR="009C1B80" w:rsidRPr="009C1B80" w14:paraId="5A62F0E4" w14:textId="77777777" w:rsidTr="009C1B80">
        <w:trPr>
          <w:trHeight w:val="315"/>
        </w:trPr>
        <w:tc>
          <w:tcPr>
            <w:tcW w:w="4500" w:type="dxa"/>
            <w:tcBorders>
              <w:top w:val="nil"/>
              <w:left w:val="nil"/>
              <w:bottom w:val="nil"/>
              <w:right w:val="nil"/>
            </w:tcBorders>
            <w:shd w:val="clear" w:color="auto" w:fill="CCE8E2"/>
            <w:vAlign w:val="center"/>
            <w:hideMark/>
          </w:tcPr>
          <w:p w14:paraId="3E285BE0" w14:textId="77777777" w:rsidR="009C1B80" w:rsidRPr="009C1B80" w:rsidRDefault="009C1B80" w:rsidP="00F94F92">
            <w:pPr>
              <w:spacing w:after="0" w:line="240" w:lineRule="auto"/>
              <w:rPr>
                <w:b/>
                <w:bCs/>
              </w:rPr>
            </w:pPr>
            <w:r w:rsidRPr="009C1B80">
              <w:rPr>
                <w:b/>
                <w:bCs/>
              </w:rPr>
              <w:t> </w:t>
            </w:r>
          </w:p>
        </w:tc>
        <w:tc>
          <w:tcPr>
            <w:tcW w:w="3780" w:type="dxa"/>
            <w:tcBorders>
              <w:top w:val="nil"/>
              <w:left w:val="nil"/>
              <w:bottom w:val="nil"/>
              <w:right w:val="nil"/>
            </w:tcBorders>
            <w:shd w:val="clear" w:color="auto" w:fill="CCE8E2"/>
            <w:vAlign w:val="center"/>
            <w:hideMark/>
          </w:tcPr>
          <w:p w14:paraId="2D5969E2"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CCE8E2"/>
            <w:vAlign w:val="center"/>
            <w:hideMark/>
          </w:tcPr>
          <w:p w14:paraId="5A3FBDD8" w14:textId="77777777" w:rsidR="009C1B80" w:rsidRPr="009C1B80" w:rsidRDefault="009C1B80" w:rsidP="00F94F92">
            <w:pPr>
              <w:spacing w:after="0" w:line="240" w:lineRule="auto"/>
            </w:pPr>
            <w:r w:rsidRPr="009C1B80">
              <w:t> </w:t>
            </w:r>
          </w:p>
        </w:tc>
      </w:tr>
      <w:tr w:rsidR="009C1B80" w:rsidRPr="009C1B80" w14:paraId="4FC405F2" w14:textId="77777777" w:rsidTr="009C1B80">
        <w:trPr>
          <w:trHeight w:val="315"/>
        </w:trPr>
        <w:tc>
          <w:tcPr>
            <w:tcW w:w="4500" w:type="dxa"/>
            <w:tcBorders>
              <w:top w:val="nil"/>
              <w:left w:val="nil"/>
              <w:bottom w:val="nil"/>
              <w:right w:val="nil"/>
            </w:tcBorders>
            <w:shd w:val="clear" w:color="auto" w:fill="auto"/>
            <w:vAlign w:val="center"/>
          </w:tcPr>
          <w:p w14:paraId="20C04A79"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tcPr>
          <w:p w14:paraId="0BF5D02A"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auto"/>
            <w:vAlign w:val="center"/>
          </w:tcPr>
          <w:p w14:paraId="703F8451" w14:textId="77777777" w:rsidR="009C1B80" w:rsidRPr="009C1B80" w:rsidRDefault="009C1B80" w:rsidP="00F94F92">
            <w:pPr>
              <w:spacing w:after="0" w:line="240" w:lineRule="auto"/>
            </w:pPr>
          </w:p>
        </w:tc>
      </w:tr>
      <w:tr w:rsidR="009C1B80" w:rsidRPr="009C1B80" w14:paraId="68932542" w14:textId="77777777" w:rsidTr="009C1B80">
        <w:trPr>
          <w:trHeight w:val="315"/>
        </w:trPr>
        <w:tc>
          <w:tcPr>
            <w:tcW w:w="4500" w:type="dxa"/>
            <w:tcBorders>
              <w:top w:val="nil"/>
              <w:left w:val="nil"/>
              <w:bottom w:val="nil"/>
              <w:right w:val="nil"/>
            </w:tcBorders>
            <w:shd w:val="clear" w:color="auto" w:fill="CCE8E2"/>
            <w:vAlign w:val="center"/>
          </w:tcPr>
          <w:p w14:paraId="2E24EBC2"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CCE8E2"/>
            <w:vAlign w:val="center"/>
          </w:tcPr>
          <w:p w14:paraId="597538F5"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CCE8E2"/>
            <w:vAlign w:val="center"/>
          </w:tcPr>
          <w:p w14:paraId="0116F3C9" w14:textId="77777777" w:rsidR="009C1B80" w:rsidRPr="009C1B80" w:rsidRDefault="009C1B80" w:rsidP="00F94F92">
            <w:pPr>
              <w:spacing w:after="0" w:line="240" w:lineRule="auto"/>
            </w:pPr>
          </w:p>
        </w:tc>
      </w:tr>
      <w:tr w:rsidR="009C1B80" w:rsidRPr="009C1B80" w14:paraId="7FCA7674" w14:textId="77777777" w:rsidTr="009C1B80">
        <w:trPr>
          <w:trHeight w:val="315"/>
        </w:trPr>
        <w:tc>
          <w:tcPr>
            <w:tcW w:w="4500" w:type="dxa"/>
            <w:tcBorders>
              <w:top w:val="nil"/>
              <w:left w:val="nil"/>
              <w:bottom w:val="nil"/>
              <w:right w:val="nil"/>
            </w:tcBorders>
            <w:shd w:val="clear" w:color="auto" w:fill="auto"/>
            <w:vAlign w:val="center"/>
          </w:tcPr>
          <w:p w14:paraId="70093A81"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tcPr>
          <w:p w14:paraId="2D1650E3"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auto"/>
            <w:vAlign w:val="center"/>
          </w:tcPr>
          <w:p w14:paraId="4C29EF34" w14:textId="77777777" w:rsidR="009C1B80" w:rsidRPr="009C1B80" w:rsidRDefault="009C1B80" w:rsidP="00F94F92">
            <w:pPr>
              <w:spacing w:after="0" w:line="240" w:lineRule="auto"/>
            </w:pPr>
          </w:p>
        </w:tc>
      </w:tr>
      <w:tr w:rsidR="009C1B80" w:rsidRPr="009C1B80" w14:paraId="454467FC" w14:textId="77777777" w:rsidTr="009C1B80">
        <w:trPr>
          <w:trHeight w:val="315"/>
        </w:trPr>
        <w:tc>
          <w:tcPr>
            <w:tcW w:w="4500" w:type="dxa"/>
            <w:tcBorders>
              <w:top w:val="nil"/>
              <w:left w:val="nil"/>
              <w:bottom w:val="nil"/>
              <w:right w:val="nil"/>
            </w:tcBorders>
            <w:shd w:val="clear" w:color="auto" w:fill="CCE8E2"/>
            <w:vAlign w:val="center"/>
          </w:tcPr>
          <w:p w14:paraId="152F34CF"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CCE8E2"/>
            <w:vAlign w:val="center"/>
          </w:tcPr>
          <w:p w14:paraId="4F0995A2"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CCE8E2"/>
            <w:vAlign w:val="center"/>
          </w:tcPr>
          <w:p w14:paraId="3DBE36AD" w14:textId="77777777" w:rsidR="009C1B80" w:rsidRPr="009C1B80" w:rsidRDefault="009C1B80" w:rsidP="00F94F92">
            <w:pPr>
              <w:spacing w:after="0" w:line="240" w:lineRule="auto"/>
            </w:pPr>
          </w:p>
        </w:tc>
      </w:tr>
      <w:tr w:rsidR="009C1B80" w:rsidRPr="009C1B80" w14:paraId="4355367E" w14:textId="77777777" w:rsidTr="009C1B80">
        <w:trPr>
          <w:trHeight w:val="315"/>
        </w:trPr>
        <w:tc>
          <w:tcPr>
            <w:tcW w:w="4500" w:type="dxa"/>
            <w:tcBorders>
              <w:top w:val="nil"/>
              <w:left w:val="nil"/>
              <w:bottom w:val="nil"/>
              <w:right w:val="nil"/>
            </w:tcBorders>
            <w:shd w:val="clear" w:color="auto" w:fill="auto"/>
            <w:vAlign w:val="center"/>
          </w:tcPr>
          <w:p w14:paraId="6C55FFEB"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tcPr>
          <w:p w14:paraId="3A47BE40"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auto"/>
            <w:vAlign w:val="center"/>
          </w:tcPr>
          <w:p w14:paraId="6D5A7C08" w14:textId="77777777" w:rsidR="009C1B80" w:rsidRPr="009C1B80" w:rsidRDefault="009C1B80" w:rsidP="00F94F92">
            <w:pPr>
              <w:spacing w:after="0" w:line="240" w:lineRule="auto"/>
            </w:pPr>
          </w:p>
        </w:tc>
      </w:tr>
      <w:tr w:rsidR="009C1B80" w:rsidRPr="009C1B80" w14:paraId="7C90591F" w14:textId="77777777" w:rsidTr="009C1B80">
        <w:trPr>
          <w:trHeight w:val="315"/>
        </w:trPr>
        <w:tc>
          <w:tcPr>
            <w:tcW w:w="4500" w:type="dxa"/>
            <w:tcBorders>
              <w:top w:val="nil"/>
              <w:left w:val="nil"/>
              <w:bottom w:val="nil"/>
              <w:right w:val="nil"/>
            </w:tcBorders>
            <w:shd w:val="clear" w:color="auto" w:fill="CCE8E2"/>
            <w:vAlign w:val="center"/>
          </w:tcPr>
          <w:p w14:paraId="371855B8" w14:textId="77777777" w:rsidR="009C1B80" w:rsidRPr="009C1B80" w:rsidRDefault="009C1B80" w:rsidP="00F94F92">
            <w:pPr>
              <w:spacing w:after="0" w:line="240" w:lineRule="auto"/>
              <w:rPr>
                <w:b/>
                <w:bCs/>
              </w:rPr>
            </w:pPr>
            <w:r>
              <w:rPr>
                <w:b/>
                <w:bCs/>
              </w:rPr>
              <w:t>TOTAL</w:t>
            </w:r>
          </w:p>
        </w:tc>
        <w:tc>
          <w:tcPr>
            <w:tcW w:w="3780" w:type="dxa"/>
            <w:tcBorders>
              <w:top w:val="nil"/>
              <w:left w:val="nil"/>
              <w:bottom w:val="nil"/>
              <w:right w:val="nil"/>
            </w:tcBorders>
            <w:shd w:val="clear" w:color="auto" w:fill="CCE8E2"/>
            <w:vAlign w:val="center"/>
          </w:tcPr>
          <w:p w14:paraId="3B9D346F"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CCE8E2"/>
            <w:vAlign w:val="center"/>
          </w:tcPr>
          <w:p w14:paraId="18F14FD5" w14:textId="77777777" w:rsidR="009C1B80" w:rsidRPr="009C1B80" w:rsidRDefault="009C1B80" w:rsidP="00F94F92">
            <w:pPr>
              <w:spacing w:after="0" w:line="240" w:lineRule="auto"/>
            </w:pPr>
          </w:p>
        </w:tc>
      </w:tr>
      <w:tr w:rsidR="009C1B80" w:rsidRPr="009C1B80" w14:paraId="5AFA3AE1" w14:textId="77777777" w:rsidTr="009C1B80">
        <w:trPr>
          <w:trHeight w:val="315"/>
        </w:trPr>
        <w:tc>
          <w:tcPr>
            <w:tcW w:w="4500" w:type="dxa"/>
            <w:tcBorders>
              <w:top w:val="nil"/>
              <w:left w:val="nil"/>
              <w:bottom w:val="nil"/>
              <w:right w:val="nil"/>
            </w:tcBorders>
            <w:shd w:val="clear" w:color="auto" w:fill="auto"/>
            <w:vAlign w:val="center"/>
            <w:hideMark/>
          </w:tcPr>
          <w:p w14:paraId="48B7E3B0" w14:textId="77777777" w:rsidR="009C1B80" w:rsidRDefault="009C1B80" w:rsidP="00F94F92">
            <w:pPr>
              <w:spacing w:after="0" w:line="240" w:lineRule="auto"/>
              <w:rPr>
                <w:b/>
                <w:bCs/>
              </w:rPr>
            </w:pPr>
            <w:r w:rsidRPr="009C1B80">
              <w:rPr>
                <w:b/>
                <w:bCs/>
              </w:rPr>
              <w:t> </w:t>
            </w:r>
          </w:p>
          <w:p w14:paraId="51A6A04B"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hideMark/>
          </w:tcPr>
          <w:p w14:paraId="0060306C"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auto"/>
            <w:vAlign w:val="center"/>
            <w:hideMark/>
          </w:tcPr>
          <w:p w14:paraId="052E442E" w14:textId="77777777" w:rsidR="009C1B80" w:rsidRPr="009C1B80" w:rsidRDefault="009C1B80" w:rsidP="00F94F92">
            <w:pPr>
              <w:spacing w:after="0" w:line="240" w:lineRule="auto"/>
            </w:pPr>
            <w:r w:rsidRPr="009C1B80">
              <w:t> </w:t>
            </w:r>
          </w:p>
        </w:tc>
      </w:tr>
    </w:tbl>
    <w:p w14:paraId="3EE1A422" w14:textId="3D29DB5E" w:rsidR="00E9499C" w:rsidRPr="009C1B80" w:rsidRDefault="00E9499C" w:rsidP="00E9499C">
      <w:r w:rsidRPr="009C1B80">
        <w:t xml:space="preserve">Rates for lodging, mileage, meals,  must comply with State of Iowa travel rules.  </w:t>
      </w:r>
      <w:hyperlink r:id="rId11" w:history="1">
        <w:r w:rsidRPr="009C1B80">
          <w:rPr>
            <w:rStyle w:val="Hyperlink"/>
          </w:rPr>
          <w:t>https://das.iowa.gov/state-employees/state-accounting/travel-relocation/state-travel</w:t>
        </w:r>
      </w:hyperlink>
    </w:p>
    <w:p w14:paraId="459CBA99" w14:textId="77777777" w:rsidR="009C1B80" w:rsidRDefault="00E9499C" w:rsidP="009C1B80">
      <w:pPr>
        <w:ind w:left="720"/>
        <w:rPr>
          <w:bCs/>
        </w:rPr>
      </w:pPr>
      <w:r>
        <w:rPr>
          <w:bCs/>
        </w:rPr>
        <w:t xml:space="preserve">Rates for Travel Reimbursement:  </w:t>
      </w:r>
    </w:p>
    <w:p w14:paraId="71628FC7" w14:textId="09D1830A" w:rsidR="00E9499C" w:rsidRDefault="00E9499C" w:rsidP="009C1B80">
      <w:pPr>
        <w:ind w:left="720"/>
        <w:rPr>
          <w:bCs/>
        </w:rPr>
      </w:pPr>
      <w:r>
        <w:rPr>
          <w:bCs/>
        </w:rPr>
        <w:t>Mileage =$.50 per mile</w:t>
      </w:r>
    </w:p>
    <w:p w14:paraId="6D32C6EB" w14:textId="77777777" w:rsidR="00E9499C" w:rsidRDefault="00E9499C" w:rsidP="009C1B80">
      <w:pPr>
        <w:ind w:left="720"/>
        <w:rPr>
          <w:bCs/>
        </w:rPr>
      </w:pPr>
      <w:r>
        <w:rPr>
          <w:bCs/>
        </w:rPr>
        <w:t>Meals:  Breakfast = $8.00</w:t>
      </w:r>
    </w:p>
    <w:p w14:paraId="50060880" w14:textId="758E1A4F" w:rsidR="00E9499C" w:rsidRDefault="00E9499C" w:rsidP="009C1B80">
      <w:pPr>
        <w:ind w:left="720"/>
        <w:rPr>
          <w:bCs/>
        </w:rPr>
      </w:pPr>
      <w:r>
        <w:rPr>
          <w:bCs/>
        </w:rPr>
        <w:t xml:space="preserve">             </w:t>
      </w:r>
      <w:r w:rsidR="009C1B80">
        <w:rPr>
          <w:bCs/>
        </w:rPr>
        <w:t xml:space="preserve">     </w:t>
      </w:r>
      <w:r>
        <w:rPr>
          <w:bCs/>
        </w:rPr>
        <w:t>Lunch = $10.00</w:t>
      </w:r>
    </w:p>
    <w:p w14:paraId="1280FC55" w14:textId="3AC9B5B0" w:rsidR="00E9499C" w:rsidRDefault="00E9499C" w:rsidP="009C1B80">
      <w:pPr>
        <w:ind w:left="720"/>
        <w:rPr>
          <w:bCs/>
          <w:u w:val="single"/>
        </w:rPr>
      </w:pPr>
      <w:r>
        <w:rPr>
          <w:bCs/>
          <w:u w:val="single"/>
        </w:rPr>
        <w:tab/>
      </w:r>
      <w:r w:rsidR="009C1B80">
        <w:rPr>
          <w:bCs/>
          <w:u w:val="single"/>
        </w:rPr>
        <w:t xml:space="preserve">       </w:t>
      </w:r>
      <w:r>
        <w:rPr>
          <w:bCs/>
          <w:u w:val="single"/>
        </w:rPr>
        <w:t>Dinner = $19</w:t>
      </w:r>
      <w:r w:rsidRPr="00DB6A37">
        <w:rPr>
          <w:bCs/>
          <w:u w:val="single"/>
        </w:rPr>
        <w:t>.00 </w:t>
      </w:r>
    </w:p>
    <w:p w14:paraId="795CF695" w14:textId="1432F95E" w:rsidR="00E9499C" w:rsidRDefault="009C1B80" w:rsidP="009C1B80">
      <w:pPr>
        <w:ind w:left="720"/>
        <w:rPr>
          <w:bCs/>
        </w:rPr>
      </w:pPr>
      <w:r>
        <w:rPr>
          <w:bCs/>
        </w:rPr>
        <w:t xml:space="preserve">      </w:t>
      </w:r>
      <w:r w:rsidR="00E9499C">
        <w:rPr>
          <w:bCs/>
        </w:rPr>
        <w:t>Total Per Day = $37.00</w:t>
      </w:r>
    </w:p>
    <w:p w14:paraId="29DD05D2" w14:textId="45E2CF5E" w:rsidR="00E9499C" w:rsidRPr="009C1B80" w:rsidRDefault="00E9499C" w:rsidP="009C1B80">
      <w:pPr>
        <w:numPr>
          <w:ilvl w:val="0"/>
          <w:numId w:val="10"/>
        </w:numPr>
        <w:spacing w:after="0" w:line="240" w:lineRule="auto"/>
        <w:ind w:left="1440"/>
        <w:rPr>
          <w:bCs/>
        </w:rPr>
      </w:pPr>
      <w:r>
        <w:rPr>
          <w:bCs/>
        </w:rPr>
        <w:t xml:space="preserve">Tips/gratuities are not allowable expenditures.  </w:t>
      </w:r>
    </w:p>
    <w:p w14:paraId="1F3501B6" w14:textId="77777777" w:rsidR="00E9499C" w:rsidRDefault="00E9499C" w:rsidP="009C1B80">
      <w:pPr>
        <w:ind w:left="720"/>
        <w:rPr>
          <w:bCs/>
        </w:rPr>
      </w:pPr>
      <w:r>
        <w:rPr>
          <w:bCs/>
        </w:rPr>
        <w:t>Lodging = $80.00 + tax per day.</w:t>
      </w:r>
    </w:p>
    <w:p w14:paraId="4D6F038C" w14:textId="77777777" w:rsidR="00E9499C" w:rsidRPr="00E80698" w:rsidRDefault="00E9499C" w:rsidP="00E9499C">
      <w:pPr>
        <w:rPr>
          <w:b/>
        </w:rPr>
      </w:pPr>
      <w:r w:rsidRPr="00E80698">
        <w:rPr>
          <w:b/>
        </w:rPr>
        <w:t xml:space="preserve">Training and Education Budget Justification: </w:t>
      </w:r>
    </w:p>
    <w:p w14:paraId="6D13B14A" w14:textId="77777777" w:rsidR="009C1B80" w:rsidRDefault="009C1B80" w:rsidP="009C1B80">
      <w:pPr>
        <w:spacing w:after="0" w:line="240" w:lineRule="auto"/>
        <w:rPr>
          <w:b/>
        </w:rPr>
      </w:pPr>
    </w:p>
    <w:p w14:paraId="7C410D10" w14:textId="73EFF711" w:rsidR="00E9499C" w:rsidRDefault="00E80698" w:rsidP="00E80698">
      <w:pPr>
        <w:pStyle w:val="Heading2"/>
        <w:rPr>
          <w:sz w:val="22"/>
          <w:szCs w:val="20"/>
        </w:rPr>
      </w:pPr>
      <w:r>
        <w:lastRenderedPageBreak/>
        <w:t>C. Other Costs</w:t>
      </w:r>
    </w:p>
    <w:p w14:paraId="09E33BA1" w14:textId="77777777" w:rsidR="009C1B80" w:rsidRDefault="009C1B80" w:rsidP="009C1B80">
      <w:pPr>
        <w:spacing w:after="0" w:line="240" w:lineRule="auto"/>
        <w:rPr>
          <w:bCs/>
          <w:sz w:val="22"/>
          <w:szCs w:val="20"/>
        </w:rPr>
      </w:pPr>
    </w:p>
    <w:tbl>
      <w:tblPr>
        <w:tblW w:w="9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3780"/>
        <w:gridCol w:w="1710"/>
      </w:tblGrid>
      <w:tr w:rsidR="009C1B80" w:rsidRPr="009C1B80" w14:paraId="18341B1F" w14:textId="77777777" w:rsidTr="00F94F92">
        <w:trPr>
          <w:trHeight w:val="315"/>
        </w:trPr>
        <w:tc>
          <w:tcPr>
            <w:tcW w:w="4500" w:type="dxa"/>
            <w:tcBorders>
              <w:top w:val="nil"/>
              <w:left w:val="nil"/>
              <w:bottom w:val="single" w:sz="6" w:space="0" w:color="66BBAA"/>
              <w:right w:val="nil"/>
            </w:tcBorders>
            <w:shd w:val="clear" w:color="auto" w:fill="auto"/>
            <w:vAlign w:val="center"/>
            <w:hideMark/>
          </w:tcPr>
          <w:p w14:paraId="096466FC" w14:textId="77777777" w:rsidR="009C1B80" w:rsidRPr="009C1B80" w:rsidRDefault="009C1B80" w:rsidP="00F94F92">
            <w:pPr>
              <w:spacing w:after="0" w:line="240" w:lineRule="auto"/>
              <w:rPr>
                <w:b/>
                <w:bCs/>
              </w:rPr>
            </w:pPr>
            <w:r>
              <w:rPr>
                <w:b/>
                <w:bCs/>
              </w:rPr>
              <w:t>Expense Description</w:t>
            </w:r>
          </w:p>
        </w:tc>
        <w:tc>
          <w:tcPr>
            <w:tcW w:w="3780" w:type="dxa"/>
            <w:tcBorders>
              <w:top w:val="nil"/>
              <w:left w:val="nil"/>
              <w:bottom w:val="single" w:sz="6" w:space="0" w:color="66BBAA"/>
              <w:right w:val="nil"/>
            </w:tcBorders>
            <w:shd w:val="clear" w:color="auto" w:fill="auto"/>
            <w:vAlign w:val="center"/>
            <w:hideMark/>
          </w:tcPr>
          <w:p w14:paraId="6BCF88C4" w14:textId="77777777" w:rsidR="009C1B80" w:rsidRPr="009C1B80" w:rsidRDefault="009C1B80" w:rsidP="00F94F92">
            <w:pPr>
              <w:spacing w:after="0" w:line="240" w:lineRule="auto"/>
              <w:rPr>
                <w:b/>
                <w:bCs/>
              </w:rPr>
            </w:pPr>
            <w:r>
              <w:rPr>
                <w:b/>
                <w:bCs/>
              </w:rPr>
              <w:t>Computation</w:t>
            </w:r>
          </w:p>
        </w:tc>
        <w:tc>
          <w:tcPr>
            <w:tcW w:w="1710" w:type="dxa"/>
            <w:tcBorders>
              <w:top w:val="nil"/>
              <w:left w:val="nil"/>
              <w:bottom w:val="single" w:sz="6" w:space="0" w:color="66BBAA"/>
              <w:right w:val="nil"/>
            </w:tcBorders>
            <w:shd w:val="clear" w:color="auto" w:fill="auto"/>
            <w:vAlign w:val="center"/>
            <w:hideMark/>
          </w:tcPr>
          <w:p w14:paraId="13BEC263" w14:textId="77777777" w:rsidR="009C1B80" w:rsidRPr="009C1B80" w:rsidRDefault="009C1B80" w:rsidP="00F94F92">
            <w:pPr>
              <w:spacing w:after="0" w:line="240" w:lineRule="auto"/>
              <w:rPr>
                <w:b/>
                <w:bCs/>
              </w:rPr>
            </w:pPr>
            <w:r>
              <w:rPr>
                <w:b/>
                <w:bCs/>
              </w:rPr>
              <w:t>Cost</w:t>
            </w:r>
          </w:p>
        </w:tc>
      </w:tr>
      <w:tr w:rsidR="009C1B80" w:rsidRPr="009C1B80" w14:paraId="3D576D8E" w14:textId="77777777" w:rsidTr="00F94F92">
        <w:trPr>
          <w:trHeight w:val="315"/>
        </w:trPr>
        <w:tc>
          <w:tcPr>
            <w:tcW w:w="4500" w:type="dxa"/>
            <w:tcBorders>
              <w:top w:val="nil"/>
              <w:left w:val="nil"/>
              <w:bottom w:val="nil"/>
              <w:right w:val="nil"/>
            </w:tcBorders>
            <w:shd w:val="clear" w:color="auto" w:fill="CCE8E2"/>
            <w:vAlign w:val="center"/>
            <w:hideMark/>
          </w:tcPr>
          <w:p w14:paraId="22012EDC" w14:textId="77777777" w:rsidR="009C1B80" w:rsidRPr="009C1B80" w:rsidRDefault="009C1B80" w:rsidP="00F94F92">
            <w:pPr>
              <w:spacing w:after="0" w:line="240" w:lineRule="auto"/>
              <w:rPr>
                <w:b/>
                <w:bCs/>
              </w:rPr>
            </w:pPr>
            <w:r w:rsidRPr="009C1B80">
              <w:rPr>
                <w:b/>
                <w:bCs/>
              </w:rPr>
              <w:t> </w:t>
            </w:r>
          </w:p>
        </w:tc>
        <w:tc>
          <w:tcPr>
            <w:tcW w:w="3780" w:type="dxa"/>
            <w:tcBorders>
              <w:top w:val="nil"/>
              <w:left w:val="nil"/>
              <w:bottom w:val="nil"/>
              <w:right w:val="nil"/>
            </w:tcBorders>
            <w:shd w:val="clear" w:color="auto" w:fill="CCE8E2"/>
            <w:vAlign w:val="center"/>
            <w:hideMark/>
          </w:tcPr>
          <w:p w14:paraId="226F630C"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CCE8E2"/>
            <w:vAlign w:val="center"/>
            <w:hideMark/>
          </w:tcPr>
          <w:p w14:paraId="263794E2" w14:textId="77777777" w:rsidR="009C1B80" w:rsidRPr="009C1B80" w:rsidRDefault="009C1B80" w:rsidP="00F94F92">
            <w:pPr>
              <w:spacing w:after="0" w:line="240" w:lineRule="auto"/>
            </w:pPr>
            <w:r w:rsidRPr="009C1B80">
              <w:t> </w:t>
            </w:r>
          </w:p>
        </w:tc>
      </w:tr>
      <w:tr w:rsidR="009C1B80" w:rsidRPr="009C1B80" w14:paraId="7D9CEE9A" w14:textId="77777777" w:rsidTr="00F94F92">
        <w:trPr>
          <w:trHeight w:val="315"/>
        </w:trPr>
        <w:tc>
          <w:tcPr>
            <w:tcW w:w="4500" w:type="dxa"/>
            <w:tcBorders>
              <w:top w:val="nil"/>
              <w:left w:val="nil"/>
              <w:bottom w:val="nil"/>
              <w:right w:val="nil"/>
            </w:tcBorders>
            <w:shd w:val="clear" w:color="auto" w:fill="auto"/>
            <w:vAlign w:val="center"/>
            <w:hideMark/>
          </w:tcPr>
          <w:p w14:paraId="5E12B70D" w14:textId="77777777" w:rsidR="009C1B80" w:rsidRPr="009C1B80" w:rsidRDefault="009C1B80" w:rsidP="00F94F92">
            <w:pPr>
              <w:spacing w:after="0" w:line="240" w:lineRule="auto"/>
              <w:rPr>
                <w:b/>
                <w:bCs/>
              </w:rPr>
            </w:pPr>
            <w:r w:rsidRPr="009C1B80">
              <w:rPr>
                <w:b/>
                <w:bCs/>
              </w:rPr>
              <w:t> </w:t>
            </w:r>
          </w:p>
        </w:tc>
        <w:tc>
          <w:tcPr>
            <w:tcW w:w="3780" w:type="dxa"/>
            <w:tcBorders>
              <w:top w:val="nil"/>
              <w:left w:val="nil"/>
              <w:bottom w:val="nil"/>
              <w:right w:val="nil"/>
            </w:tcBorders>
            <w:shd w:val="clear" w:color="auto" w:fill="auto"/>
            <w:vAlign w:val="center"/>
            <w:hideMark/>
          </w:tcPr>
          <w:p w14:paraId="0F055F18"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auto"/>
            <w:vAlign w:val="center"/>
            <w:hideMark/>
          </w:tcPr>
          <w:p w14:paraId="5C1DC860" w14:textId="77777777" w:rsidR="009C1B80" w:rsidRPr="009C1B80" w:rsidRDefault="009C1B80" w:rsidP="00F94F92">
            <w:pPr>
              <w:spacing w:after="0" w:line="240" w:lineRule="auto"/>
            </w:pPr>
            <w:r w:rsidRPr="009C1B80">
              <w:t> </w:t>
            </w:r>
          </w:p>
        </w:tc>
      </w:tr>
      <w:tr w:rsidR="009C1B80" w:rsidRPr="009C1B80" w14:paraId="2F4C8997" w14:textId="77777777" w:rsidTr="00F94F92">
        <w:trPr>
          <w:trHeight w:val="315"/>
        </w:trPr>
        <w:tc>
          <w:tcPr>
            <w:tcW w:w="4500" w:type="dxa"/>
            <w:tcBorders>
              <w:top w:val="nil"/>
              <w:left w:val="nil"/>
              <w:bottom w:val="nil"/>
              <w:right w:val="nil"/>
            </w:tcBorders>
            <w:shd w:val="clear" w:color="auto" w:fill="CCE8E2"/>
            <w:vAlign w:val="center"/>
            <w:hideMark/>
          </w:tcPr>
          <w:p w14:paraId="087A8116" w14:textId="77777777" w:rsidR="009C1B80" w:rsidRPr="009C1B80" w:rsidRDefault="009C1B80" w:rsidP="00F94F92">
            <w:pPr>
              <w:spacing w:after="0" w:line="240" w:lineRule="auto"/>
              <w:rPr>
                <w:b/>
                <w:bCs/>
              </w:rPr>
            </w:pPr>
            <w:r w:rsidRPr="009C1B80">
              <w:rPr>
                <w:b/>
                <w:bCs/>
              </w:rPr>
              <w:t> </w:t>
            </w:r>
          </w:p>
        </w:tc>
        <w:tc>
          <w:tcPr>
            <w:tcW w:w="3780" w:type="dxa"/>
            <w:tcBorders>
              <w:top w:val="nil"/>
              <w:left w:val="nil"/>
              <w:bottom w:val="nil"/>
              <w:right w:val="nil"/>
            </w:tcBorders>
            <w:shd w:val="clear" w:color="auto" w:fill="CCE8E2"/>
            <w:vAlign w:val="center"/>
            <w:hideMark/>
          </w:tcPr>
          <w:p w14:paraId="5EB6D546"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CCE8E2"/>
            <w:vAlign w:val="center"/>
            <w:hideMark/>
          </w:tcPr>
          <w:p w14:paraId="2720C5AF" w14:textId="77777777" w:rsidR="009C1B80" w:rsidRPr="009C1B80" w:rsidRDefault="009C1B80" w:rsidP="00F94F92">
            <w:pPr>
              <w:spacing w:after="0" w:line="240" w:lineRule="auto"/>
            </w:pPr>
            <w:r w:rsidRPr="009C1B80">
              <w:t> </w:t>
            </w:r>
          </w:p>
        </w:tc>
      </w:tr>
      <w:tr w:rsidR="009C1B80" w:rsidRPr="009C1B80" w14:paraId="01600124" w14:textId="77777777" w:rsidTr="00F94F92">
        <w:trPr>
          <w:trHeight w:val="315"/>
        </w:trPr>
        <w:tc>
          <w:tcPr>
            <w:tcW w:w="4500" w:type="dxa"/>
            <w:tcBorders>
              <w:top w:val="nil"/>
              <w:left w:val="nil"/>
              <w:bottom w:val="nil"/>
              <w:right w:val="nil"/>
            </w:tcBorders>
            <w:shd w:val="clear" w:color="auto" w:fill="auto"/>
            <w:vAlign w:val="center"/>
          </w:tcPr>
          <w:p w14:paraId="2647367B"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tcPr>
          <w:p w14:paraId="1501D13F"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auto"/>
            <w:vAlign w:val="center"/>
          </w:tcPr>
          <w:p w14:paraId="01C51916" w14:textId="77777777" w:rsidR="009C1B80" w:rsidRPr="009C1B80" w:rsidRDefault="009C1B80" w:rsidP="00F94F92">
            <w:pPr>
              <w:spacing w:after="0" w:line="240" w:lineRule="auto"/>
            </w:pPr>
          </w:p>
        </w:tc>
      </w:tr>
      <w:tr w:rsidR="009C1B80" w:rsidRPr="009C1B80" w14:paraId="7ABC7F17" w14:textId="77777777" w:rsidTr="00F94F92">
        <w:trPr>
          <w:trHeight w:val="315"/>
        </w:trPr>
        <w:tc>
          <w:tcPr>
            <w:tcW w:w="4500" w:type="dxa"/>
            <w:tcBorders>
              <w:top w:val="nil"/>
              <w:left w:val="nil"/>
              <w:bottom w:val="nil"/>
              <w:right w:val="nil"/>
            </w:tcBorders>
            <w:shd w:val="clear" w:color="auto" w:fill="CCE8E2"/>
            <w:vAlign w:val="center"/>
          </w:tcPr>
          <w:p w14:paraId="5B1872A2"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CCE8E2"/>
            <w:vAlign w:val="center"/>
          </w:tcPr>
          <w:p w14:paraId="53F2964C"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CCE8E2"/>
            <w:vAlign w:val="center"/>
          </w:tcPr>
          <w:p w14:paraId="1C7CCC76" w14:textId="77777777" w:rsidR="009C1B80" w:rsidRPr="009C1B80" w:rsidRDefault="009C1B80" w:rsidP="00F94F92">
            <w:pPr>
              <w:spacing w:after="0" w:line="240" w:lineRule="auto"/>
            </w:pPr>
          </w:p>
        </w:tc>
      </w:tr>
      <w:tr w:rsidR="009C1B80" w:rsidRPr="009C1B80" w14:paraId="2455463C" w14:textId="77777777" w:rsidTr="00F94F92">
        <w:trPr>
          <w:trHeight w:val="315"/>
        </w:trPr>
        <w:tc>
          <w:tcPr>
            <w:tcW w:w="4500" w:type="dxa"/>
            <w:tcBorders>
              <w:top w:val="nil"/>
              <w:left w:val="nil"/>
              <w:bottom w:val="nil"/>
              <w:right w:val="nil"/>
            </w:tcBorders>
            <w:shd w:val="clear" w:color="auto" w:fill="auto"/>
            <w:vAlign w:val="center"/>
          </w:tcPr>
          <w:p w14:paraId="2C648659"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tcPr>
          <w:p w14:paraId="2782DAE0"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auto"/>
            <w:vAlign w:val="center"/>
          </w:tcPr>
          <w:p w14:paraId="62139558" w14:textId="77777777" w:rsidR="009C1B80" w:rsidRPr="009C1B80" w:rsidRDefault="009C1B80" w:rsidP="00F94F92">
            <w:pPr>
              <w:spacing w:after="0" w:line="240" w:lineRule="auto"/>
            </w:pPr>
          </w:p>
        </w:tc>
      </w:tr>
      <w:tr w:rsidR="009C1B80" w:rsidRPr="009C1B80" w14:paraId="316C539E" w14:textId="77777777" w:rsidTr="00F94F92">
        <w:trPr>
          <w:trHeight w:val="315"/>
        </w:trPr>
        <w:tc>
          <w:tcPr>
            <w:tcW w:w="4500" w:type="dxa"/>
            <w:tcBorders>
              <w:top w:val="nil"/>
              <w:left w:val="nil"/>
              <w:bottom w:val="nil"/>
              <w:right w:val="nil"/>
            </w:tcBorders>
            <w:shd w:val="clear" w:color="auto" w:fill="CCE8E2"/>
            <w:vAlign w:val="center"/>
          </w:tcPr>
          <w:p w14:paraId="76742989"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CCE8E2"/>
            <w:vAlign w:val="center"/>
          </w:tcPr>
          <w:p w14:paraId="616A6062"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CCE8E2"/>
            <w:vAlign w:val="center"/>
          </w:tcPr>
          <w:p w14:paraId="490073EE" w14:textId="77777777" w:rsidR="009C1B80" w:rsidRPr="009C1B80" w:rsidRDefault="009C1B80" w:rsidP="00F94F92">
            <w:pPr>
              <w:spacing w:after="0" w:line="240" w:lineRule="auto"/>
            </w:pPr>
          </w:p>
        </w:tc>
      </w:tr>
      <w:tr w:rsidR="009C1B80" w:rsidRPr="009C1B80" w14:paraId="33E72585" w14:textId="77777777" w:rsidTr="00F94F92">
        <w:trPr>
          <w:trHeight w:val="315"/>
        </w:trPr>
        <w:tc>
          <w:tcPr>
            <w:tcW w:w="4500" w:type="dxa"/>
            <w:tcBorders>
              <w:top w:val="nil"/>
              <w:left w:val="nil"/>
              <w:bottom w:val="nil"/>
              <w:right w:val="nil"/>
            </w:tcBorders>
            <w:shd w:val="clear" w:color="auto" w:fill="auto"/>
            <w:vAlign w:val="center"/>
          </w:tcPr>
          <w:p w14:paraId="23D0AC4B"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tcPr>
          <w:p w14:paraId="176E6F33"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auto"/>
            <w:vAlign w:val="center"/>
          </w:tcPr>
          <w:p w14:paraId="02ACA29D" w14:textId="77777777" w:rsidR="009C1B80" w:rsidRPr="009C1B80" w:rsidRDefault="009C1B80" w:rsidP="00F94F92">
            <w:pPr>
              <w:spacing w:after="0" w:line="240" w:lineRule="auto"/>
            </w:pPr>
          </w:p>
        </w:tc>
      </w:tr>
      <w:tr w:rsidR="009C1B80" w:rsidRPr="009C1B80" w14:paraId="322CB7D8" w14:textId="77777777" w:rsidTr="00F94F92">
        <w:trPr>
          <w:trHeight w:val="315"/>
        </w:trPr>
        <w:tc>
          <w:tcPr>
            <w:tcW w:w="4500" w:type="dxa"/>
            <w:tcBorders>
              <w:top w:val="nil"/>
              <w:left w:val="nil"/>
              <w:bottom w:val="nil"/>
              <w:right w:val="nil"/>
            </w:tcBorders>
            <w:shd w:val="clear" w:color="auto" w:fill="CCE8E2"/>
            <w:vAlign w:val="center"/>
          </w:tcPr>
          <w:p w14:paraId="459739E8" w14:textId="77777777" w:rsidR="009C1B80" w:rsidRPr="009C1B80" w:rsidRDefault="009C1B80" w:rsidP="00F94F92">
            <w:pPr>
              <w:spacing w:after="0" w:line="240" w:lineRule="auto"/>
              <w:rPr>
                <w:b/>
                <w:bCs/>
              </w:rPr>
            </w:pPr>
            <w:r>
              <w:rPr>
                <w:b/>
                <w:bCs/>
              </w:rPr>
              <w:t>TOTAL</w:t>
            </w:r>
          </w:p>
        </w:tc>
        <w:tc>
          <w:tcPr>
            <w:tcW w:w="3780" w:type="dxa"/>
            <w:tcBorders>
              <w:top w:val="nil"/>
              <w:left w:val="nil"/>
              <w:bottom w:val="nil"/>
              <w:right w:val="nil"/>
            </w:tcBorders>
            <w:shd w:val="clear" w:color="auto" w:fill="CCE8E2"/>
            <w:vAlign w:val="center"/>
          </w:tcPr>
          <w:p w14:paraId="55955AE9"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CCE8E2"/>
            <w:vAlign w:val="center"/>
          </w:tcPr>
          <w:p w14:paraId="5DCD907B" w14:textId="77777777" w:rsidR="009C1B80" w:rsidRPr="009C1B80" w:rsidRDefault="009C1B80" w:rsidP="00F94F92">
            <w:pPr>
              <w:spacing w:after="0" w:line="240" w:lineRule="auto"/>
            </w:pPr>
          </w:p>
        </w:tc>
      </w:tr>
      <w:tr w:rsidR="009C1B80" w:rsidRPr="009C1B80" w14:paraId="66FB39D7" w14:textId="77777777" w:rsidTr="00F94F92">
        <w:trPr>
          <w:trHeight w:val="315"/>
        </w:trPr>
        <w:tc>
          <w:tcPr>
            <w:tcW w:w="4500" w:type="dxa"/>
            <w:tcBorders>
              <w:top w:val="nil"/>
              <w:left w:val="nil"/>
              <w:bottom w:val="nil"/>
              <w:right w:val="nil"/>
            </w:tcBorders>
            <w:shd w:val="clear" w:color="auto" w:fill="auto"/>
            <w:vAlign w:val="center"/>
            <w:hideMark/>
          </w:tcPr>
          <w:p w14:paraId="20662262" w14:textId="16E8B648" w:rsidR="009C1B80" w:rsidRPr="009C1B80" w:rsidRDefault="009C1B80" w:rsidP="00F94F92">
            <w:pPr>
              <w:spacing w:after="0" w:line="240" w:lineRule="auto"/>
              <w:rPr>
                <w:b/>
                <w:bCs/>
              </w:rPr>
            </w:pPr>
            <w:r w:rsidRPr="009C1B80">
              <w:rPr>
                <w:b/>
                <w:bCs/>
              </w:rPr>
              <w:t> </w:t>
            </w:r>
          </w:p>
        </w:tc>
        <w:tc>
          <w:tcPr>
            <w:tcW w:w="3780" w:type="dxa"/>
            <w:tcBorders>
              <w:top w:val="nil"/>
              <w:left w:val="nil"/>
              <w:bottom w:val="nil"/>
              <w:right w:val="nil"/>
            </w:tcBorders>
            <w:shd w:val="clear" w:color="auto" w:fill="auto"/>
            <w:vAlign w:val="center"/>
            <w:hideMark/>
          </w:tcPr>
          <w:p w14:paraId="0941DB0D"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auto"/>
            <w:vAlign w:val="center"/>
            <w:hideMark/>
          </w:tcPr>
          <w:p w14:paraId="3E7D4635" w14:textId="77777777" w:rsidR="009C1B80" w:rsidRPr="009C1B80" w:rsidRDefault="009C1B80" w:rsidP="00F94F92">
            <w:pPr>
              <w:spacing w:after="0" w:line="240" w:lineRule="auto"/>
            </w:pPr>
            <w:r w:rsidRPr="009C1B80">
              <w:t> </w:t>
            </w:r>
          </w:p>
        </w:tc>
      </w:tr>
    </w:tbl>
    <w:p w14:paraId="6353FA68" w14:textId="77777777" w:rsidR="00E9499C" w:rsidRPr="00E80698" w:rsidRDefault="00E9499C" w:rsidP="00E9499C">
      <w:pPr>
        <w:rPr>
          <w:b/>
        </w:rPr>
      </w:pPr>
      <w:r w:rsidRPr="00E80698">
        <w:rPr>
          <w:b/>
        </w:rPr>
        <w:t>Other Costs Budget Justification:</w:t>
      </w:r>
    </w:p>
    <w:p w14:paraId="27BA5A5A" w14:textId="77777777" w:rsidR="00E9499C" w:rsidRDefault="00E9499C" w:rsidP="00E9499C">
      <w:pPr>
        <w:numPr>
          <w:ilvl w:val="0"/>
          <w:numId w:val="9"/>
        </w:numPr>
        <w:spacing w:after="0" w:line="240" w:lineRule="auto"/>
      </w:pPr>
      <w:r>
        <w:t>Define unit</w:t>
      </w:r>
    </w:p>
    <w:p w14:paraId="3328EEC3" w14:textId="77777777" w:rsidR="00E9499C" w:rsidRDefault="00E9499C" w:rsidP="00E9499C">
      <w:pPr>
        <w:numPr>
          <w:ilvl w:val="0"/>
          <w:numId w:val="9"/>
        </w:numPr>
        <w:spacing w:after="0" w:line="240" w:lineRule="auto"/>
      </w:pPr>
      <w:r>
        <w:t xml:space="preserve">Describe and show how unit rate was calculated.  This is usually cost per unit x </w:t>
      </w:r>
      <w:proofErr w:type="gramStart"/>
      <w:r>
        <w:t>number of units</w:t>
      </w:r>
      <w:proofErr w:type="gramEnd"/>
      <w:r>
        <w:t xml:space="preserve">.  </w:t>
      </w:r>
    </w:p>
    <w:p w14:paraId="445C6DEE" w14:textId="77777777" w:rsidR="00E9499C" w:rsidRDefault="00E9499C" w:rsidP="00E9499C">
      <w:pPr>
        <w:numPr>
          <w:ilvl w:val="0"/>
          <w:numId w:val="9"/>
        </w:numPr>
        <w:spacing w:after="0" w:line="240" w:lineRule="auto"/>
      </w:pPr>
      <w:r>
        <w:t>Any costs such as but not limited to equipment, instruments (i.e. manuals), other required material to implement the deliverable.</w:t>
      </w:r>
    </w:p>
    <w:p w14:paraId="28F21B0E" w14:textId="77777777" w:rsidR="00E9499C" w:rsidRPr="00EC5E55" w:rsidRDefault="00E9499C" w:rsidP="00E9499C">
      <w:pPr>
        <w:numPr>
          <w:ilvl w:val="0"/>
          <w:numId w:val="9"/>
        </w:numPr>
        <w:spacing w:after="0" w:line="240" w:lineRule="auto"/>
      </w:pPr>
      <w:r>
        <w:t>If mileage will be included, please refer to Section B, state rates ($.39 per mile).</w:t>
      </w:r>
    </w:p>
    <w:p w14:paraId="6B04A886" w14:textId="77777777" w:rsidR="00E9499C" w:rsidRDefault="00E9499C" w:rsidP="00E9499C">
      <w:pPr>
        <w:autoSpaceDE w:val="0"/>
        <w:autoSpaceDN w:val="0"/>
        <w:adjustRightInd w:val="0"/>
        <w:rPr>
          <w:b/>
          <w:bCs/>
          <w:sz w:val="28"/>
          <w:szCs w:val="28"/>
        </w:rPr>
      </w:pPr>
    </w:p>
    <w:p w14:paraId="523F8B08" w14:textId="6AC58F0A" w:rsidR="00E80698" w:rsidRDefault="00E9499C" w:rsidP="00E80698">
      <w:pPr>
        <w:pStyle w:val="Heading2"/>
        <w:rPr>
          <w:sz w:val="22"/>
          <w:szCs w:val="20"/>
        </w:rPr>
      </w:pPr>
      <w:r w:rsidRPr="009C1B80">
        <w:t>Total Budget Recap</w:t>
      </w:r>
      <w:r w:rsidRPr="009C1B80">
        <w:rPr>
          <w:sz w:val="22"/>
          <w:szCs w:val="20"/>
        </w:rPr>
        <w:t xml:space="preserve"> </w:t>
      </w:r>
    </w:p>
    <w:p w14:paraId="2CC1FE9D" w14:textId="399CDFB9" w:rsidR="00E9499C" w:rsidRDefault="00E9499C" w:rsidP="00E9499C">
      <w:pPr>
        <w:autoSpaceDE w:val="0"/>
        <w:autoSpaceDN w:val="0"/>
        <w:adjustRightInd w:val="0"/>
      </w:pPr>
      <w:r>
        <w:t>When the budget worksheet</w:t>
      </w:r>
      <w:r w:rsidR="009C1B80">
        <w:t xml:space="preserve"> is completed</w:t>
      </w:r>
      <w:r>
        <w:t>, transfer the totals for each category to the spaces below and compute the total contract deliverable cost. All deliverable costs need to be transferred to the face sheet.</w:t>
      </w:r>
    </w:p>
    <w:p w14:paraId="4DC41D9D" w14:textId="77777777" w:rsidR="009C1B80" w:rsidRDefault="00E9499C" w:rsidP="00E9499C">
      <w:r>
        <w:t> </w:t>
      </w:r>
    </w:p>
    <w:tbl>
      <w:tblPr>
        <w:tblW w:w="9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3780"/>
        <w:gridCol w:w="1710"/>
      </w:tblGrid>
      <w:tr w:rsidR="009C1B80" w:rsidRPr="009C1B80" w14:paraId="144422EA" w14:textId="77777777" w:rsidTr="00E80698">
        <w:trPr>
          <w:trHeight w:val="315"/>
        </w:trPr>
        <w:tc>
          <w:tcPr>
            <w:tcW w:w="4500" w:type="dxa"/>
            <w:tcBorders>
              <w:top w:val="nil"/>
              <w:left w:val="nil"/>
              <w:bottom w:val="single" w:sz="6" w:space="0" w:color="66BBAA"/>
              <w:right w:val="nil"/>
            </w:tcBorders>
            <w:shd w:val="clear" w:color="auto" w:fill="auto"/>
            <w:vAlign w:val="center"/>
            <w:hideMark/>
          </w:tcPr>
          <w:p w14:paraId="77B0FDCD" w14:textId="0D14AEFC" w:rsidR="009C1B80" w:rsidRPr="009C1B80" w:rsidRDefault="009C1B80" w:rsidP="00F94F92">
            <w:pPr>
              <w:spacing w:after="0" w:line="240" w:lineRule="auto"/>
              <w:rPr>
                <w:b/>
                <w:bCs/>
              </w:rPr>
            </w:pPr>
            <w:r>
              <w:rPr>
                <w:b/>
                <w:bCs/>
              </w:rPr>
              <w:t>Budget Category</w:t>
            </w:r>
          </w:p>
        </w:tc>
        <w:tc>
          <w:tcPr>
            <w:tcW w:w="3780" w:type="dxa"/>
            <w:tcBorders>
              <w:top w:val="nil"/>
              <w:left w:val="nil"/>
              <w:bottom w:val="single" w:sz="6" w:space="0" w:color="66BBAA"/>
              <w:right w:val="nil"/>
            </w:tcBorders>
            <w:shd w:val="clear" w:color="auto" w:fill="auto"/>
            <w:vAlign w:val="center"/>
          </w:tcPr>
          <w:p w14:paraId="5C05A5A5" w14:textId="30393267" w:rsidR="009C1B80" w:rsidRPr="009C1B80" w:rsidRDefault="009C1B80" w:rsidP="00F94F92">
            <w:pPr>
              <w:spacing w:after="0" w:line="240" w:lineRule="auto"/>
              <w:rPr>
                <w:b/>
                <w:bCs/>
              </w:rPr>
            </w:pPr>
          </w:p>
        </w:tc>
        <w:tc>
          <w:tcPr>
            <w:tcW w:w="1710" w:type="dxa"/>
            <w:tcBorders>
              <w:top w:val="nil"/>
              <w:left w:val="nil"/>
              <w:bottom w:val="single" w:sz="6" w:space="0" w:color="66BBAA"/>
              <w:right w:val="nil"/>
            </w:tcBorders>
            <w:shd w:val="clear" w:color="auto" w:fill="auto"/>
            <w:vAlign w:val="center"/>
            <w:hideMark/>
          </w:tcPr>
          <w:p w14:paraId="5FB094AA" w14:textId="39C75CA0" w:rsidR="009C1B80" w:rsidRPr="009C1B80" w:rsidRDefault="00E80698" w:rsidP="00F94F92">
            <w:pPr>
              <w:spacing w:after="0" w:line="240" w:lineRule="auto"/>
              <w:rPr>
                <w:b/>
                <w:bCs/>
              </w:rPr>
            </w:pPr>
            <w:r>
              <w:rPr>
                <w:b/>
                <w:bCs/>
              </w:rPr>
              <w:t>Amount</w:t>
            </w:r>
          </w:p>
        </w:tc>
      </w:tr>
      <w:tr w:rsidR="009C1B80" w:rsidRPr="009C1B80" w14:paraId="11E92A54" w14:textId="77777777" w:rsidTr="00F94F92">
        <w:trPr>
          <w:trHeight w:val="315"/>
        </w:trPr>
        <w:tc>
          <w:tcPr>
            <w:tcW w:w="4500" w:type="dxa"/>
            <w:tcBorders>
              <w:top w:val="nil"/>
              <w:left w:val="nil"/>
              <w:bottom w:val="nil"/>
              <w:right w:val="nil"/>
            </w:tcBorders>
            <w:shd w:val="clear" w:color="auto" w:fill="CCE8E2"/>
            <w:vAlign w:val="center"/>
            <w:hideMark/>
          </w:tcPr>
          <w:p w14:paraId="14FC26BB" w14:textId="3F288D68" w:rsidR="009C1B80" w:rsidRPr="009C1B80" w:rsidRDefault="009C1B80" w:rsidP="009C1B80">
            <w:pPr>
              <w:pStyle w:val="ListParagraph"/>
              <w:numPr>
                <w:ilvl w:val="0"/>
                <w:numId w:val="12"/>
              </w:numPr>
              <w:spacing w:after="0" w:line="240" w:lineRule="auto"/>
              <w:rPr>
                <w:b/>
                <w:bCs/>
              </w:rPr>
            </w:pPr>
            <w:r>
              <w:rPr>
                <w:b/>
                <w:bCs/>
              </w:rPr>
              <w:t>Personnel – Salary and Benefits</w:t>
            </w:r>
          </w:p>
        </w:tc>
        <w:tc>
          <w:tcPr>
            <w:tcW w:w="3780" w:type="dxa"/>
            <w:tcBorders>
              <w:top w:val="nil"/>
              <w:left w:val="nil"/>
              <w:bottom w:val="nil"/>
              <w:right w:val="nil"/>
            </w:tcBorders>
            <w:shd w:val="clear" w:color="auto" w:fill="CCE8E2"/>
            <w:vAlign w:val="center"/>
            <w:hideMark/>
          </w:tcPr>
          <w:p w14:paraId="28667E7F"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CCE8E2"/>
            <w:vAlign w:val="center"/>
            <w:hideMark/>
          </w:tcPr>
          <w:p w14:paraId="7F0F8834" w14:textId="77777777" w:rsidR="009C1B80" w:rsidRPr="009C1B80" w:rsidRDefault="009C1B80" w:rsidP="00F94F92">
            <w:pPr>
              <w:spacing w:after="0" w:line="240" w:lineRule="auto"/>
            </w:pPr>
            <w:r w:rsidRPr="009C1B80">
              <w:t> </w:t>
            </w:r>
          </w:p>
        </w:tc>
      </w:tr>
      <w:tr w:rsidR="009C1B80" w:rsidRPr="009C1B80" w14:paraId="415BDF86" w14:textId="77777777" w:rsidTr="00F94F92">
        <w:trPr>
          <w:trHeight w:val="315"/>
        </w:trPr>
        <w:tc>
          <w:tcPr>
            <w:tcW w:w="4500" w:type="dxa"/>
            <w:tcBorders>
              <w:top w:val="nil"/>
              <w:left w:val="nil"/>
              <w:bottom w:val="nil"/>
              <w:right w:val="nil"/>
            </w:tcBorders>
            <w:shd w:val="clear" w:color="auto" w:fill="auto"/>
            <w:vAlign w:val="center"/>
            <w:hideMark/>
          </w:tcPr>
          <w:p w14:paraId="3909A0AC" w14:textId="77777777" w:rsidR="009C1B80" w:rsidRPr="009C1B80" w:rsidRDefault="009C1B80" w:rsidP="00F94F92">
            <w:pPr>
              <w:spacing w:after="0" w:line="240" w:lineRule="auto"/>
              <w:rPr>
                <w:b/>
                <w:bCs/>
              </w:rPr>
            </w:pPr>
            <w:r w:rsidRPr="009C1B80">
              <w:rPr>
                <w:b/>
                <w:bCs/>
              </w:rPr>
              <w:t> </w:t>
            </w:r>
          </w:p>
        </w:tc>
        <w:tc>
          <w:tcPr>
            <w:tcW w:w="3780" w:type="dxa"/>
            <w:tcBorders>
              <w:top w:val="nil"/>
              <w:left w:val="nil"/>
              <w:bottom w:val="nil"/>
              <w:right w:val="nil"/>
            </w:tcBorders>
            <w:shd w:val="clear" w:color="auto" w:fill="auto"/>
            <w:vAlign w:val="center"/>
            <w:hideMark/>
          </w:tcPr>
          <w:p w14:paraId="4165BD40"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auto"/>
            <w:vAlign w:val="center"/>
            <w:hideMark/>
          </w:tcPr>
          <w:p w14:paraId="771A2720" w14:textId="77777777" w:rsidR="009C1B80" w:rsidRPr="009C1B80" w:rsidRDefault="009C1B80" w:rsidP="00F94F92">
            <w:pPr>
              <w:spacing w:after="0" w:line="240" w:lineRule="auto"/>
            </w:pPr>
            <w:r w:rsidRPr="009C1B80">
              <w:t> </w:t>
            </w:r>
          </w:p>
        </w:tc>
      </w:tr>
      <w:tr w:rsidR="009C1B80" w:rsidRPr="009C1B80" w14:paraId="13D839C3" w14:textId="77777777" w:rsidTr="00F94F92">
        <w:trPr>
          <w:trHeight w:val="315"/>
        </w:trPr>
        <w:tc>
          <w:tcPr>
            <w:tcW w:w="4500" w:type="dxa"/>
            <w:tcBorders>
              <w:top w:val="nil"/>
              <w:left w:val="nil"/>
              <w:bottom w:val="nil"/>
              <w:right w:val="nil"/>
            </w:tcBorders>
            <w:shd w:val="clear" w:color="auto" w:fill="CCE8E2"/>
            <w:vAlign w:val="center"/>
            <w:hideMark/>
          </w:tcPr>
          <w:p w14:paraId="7C9AFCE8" w14:textId="46619262" w:rsidR="009C1B80" w:rsidRPr="009C1B80" w:rsidRDefault="009C1B80" w:rsidP="009C1B80">
            <w:pPr>
              <w:pStyle w:val="ListParagraph"/>
              <w:numPr>
                <w:ilvl w:val="0"/>
                <w:numId w:val="12"/>
              </w:numPr>
              <w:spacing w:after="0" w:line="240" w:lineRule="auto"/>
              <w:rPr>
                <w:b/>
                <w:bCs/>
              </w:rPr>
            </w:pPr>
            <w:r>
              <w:rPr>
                <w:b/>
                <w:bCs/>
              </w:rPr>
              <w:t>Training and Education</w:t>
            </w:r>
          </w:p>
        </w:tc>
        <w:tc>
          <w:tcPr>
            <w:tcW w:w="3780" w:type="dxa"/>
            <w:tcBorders>
              <w:top w:val="nil"/>
              <w:left w:val="nil"/>
              <w:bottom w:val="nil"/>
              <w:right w:val="nil"/>
            </w:tcBorders>
            <w:shd w:val="clear" w:color="auto" w:fill="CCE8E2"/>
            <w:vAlign w:val="center"/>
            <w:hideMark/>
          </w:tcPr>
          <w:p w14:paraId="60E53954"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CCE8E2"/>
            <w:vAlign w:val="center"/>
            <w:hideMark/>
          </w:tcPr>
          <w:p w14:paraId="54D53ED4" w14:textId="77777777" w:rsidR="009C1B80" w:rsidRPr="009C1B80" w:rsidRDefault="009C1B80" w:rsidP="00F94F92">
            <w:pPr>
              <w:spacing w:after="0" w:line="240" w:lineRule="auto"/>
            </w:pPr>
            <w:r w:rsidRPr="009C1B80">
              <w:t> </w:t>
            </w:r>
          </w:p>
        </w:tc>
      </w:tr>
      <w:tr w:rsidR="009C1B80" w:rsidRPr="009C1B80" w14:paraId="14C93A85" w14:textId="77777777" w:rsidTr="00F94F92">
        <w:trPr>
          <w:trHeight w:val="315"/>
        </w:trPr>
        <w:tc>
          <w:tcPr>
            <w:tcW w:w="4500" w:type="dxa"/>
            <w:tcBorders>
              <w:top w:val="nil"/>
              <w:left w:val="nil"/>
              <w:bottom w:val="nil"/>
              <w:right w:val="nil"/>
            </w:tcBorders>
            <w:shd w:val="clear" w:color="auto" w:fill="auto"/>
            <w:vAlign w:val="center"/>
          </w:tcPr>
          <w:p w14:paraId="692CB325"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tcPr>
          <w:p w14:paraId="72E19351"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auto"/>
            <w:vAlign w:val="center"/>
          </w:tcPr>
          <w:p w14:paraId="52DD7473" w14:textId="77777777" w:rsidR="009C1B80" w:rsidRPr="009C1B80" w:rsidRDefault="009C1B80" w:rsidP="00F94F92">
            <w:pPr>
              <w:spacing w:after="0" w:line="240" w:lineRule="auto"/>
            </w:pPr>
          </w:p>
        </w:tc>
      </w:tr>
      <w:tr w:rsidR="009C1B80" w:rsidRPr="009C1B80" w14:paraId="3115031F" w14:textId="77777777" w:rsidTr="00F94F92">
        <w:trPr>
          <w:trHeight w:val="315"/>
        </w:trPr>
        <w:tc>
          <w:tcPr>
            <w:tcW w:w="4500" w:type="dxa"/>
            <w:tcBorders>
              <w:top w:val="nil"/>
              <w:left w:val="nil"/>
              <w:bottom w:val="nil"/>
              <w:right w:val="nil"/>
            </w:tcBorders>
            <w:shd w:val="clear" w:color="auto" w:fill="CCE8E2"/>
            <w:vAlign w:val="center"/>
          </w:tcPr>
          <w:p w14:paraId="06D6B286" w14:textId="6B78E614" w:rsidR="009C1B80" w:rsidRPr="009C1B80" w:rsidRDefault="009C1B80" w:rsidP="009C1B80">
            <w:pPr>
              <w:pStyle w:val="ListParagraph"/>
              <w:numPr>
                <w:ilvl w:val="0"/>
                <w:numId w:val="12"/>
              </w:numPr>
              <w:spacing w:after="0" w:line="240" w:lineRule="auto"/>
              <w:rPr>
                <w:b/>
                <w:bCs/>
              </w:rPr>
            </w:pPr>
            <w:r>
              <w:rPr>
                <w:b/>
                <w:bCs/>
              </w:rPr>
              <w:t xml:space="preserve">Other </w:t>
            </w:r>
          </w:p>
        </w:tc>
        <w:tc>
          <w:tcPr>
            <w:tcW w:w="3780" w:type="dxa"/>
            <w:tcBorders>
              <w:top w:val="nil"/>
              <w:left w:val="nil"/>
              <w:bottom w:val="nil"/>
              <w:right w:val="nil"/>
            </w:tcBorders>
            <w:shd w:val="clear" w:color="auto" w:fill="CCE8E2"/>
            <w:vAlign w:val="center"/>
          </w:tcPr>
          <w:p w14:paraId="758B669D"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CCE8E2"/>
            <w:vAlign w:val="center"/>
          </w:tcPr>
          <w:p w14:paraId="7FEC8E1E" w14:textId="77777777" w:rsidR="009C1B80" w:rsidRPr="009C1B80" w:rsidRDefault="009C1B80" w:rsidP="00F94F92">
            <w:pPr>
              <w:spacing w:after="0" w:line="240" w:lineRule="auto"/>
            </w:pPr>
          </w:p>
        </w:tc>
      </w:tr>
      <w:tr w:rsidR="009C1B80" w:rsidRPr="009C1B80" w14:paraId="1ACA6692" w14:textId="77777777" w:rsidTr="00F94F92">
        <w:trPr>
          <w:trHeight w:val="315"/>
        </w:trPr>
        <w:tc>
          <w:tcPr>
            <w:tcW w:w="4500" w:type="dxa"/>
            <w:tcBorders>
              <w:top w:val="nil"/>
              <w:left w:val="nil"/>
              <w:bottom w:val="nil"/>
              <w:right w:val="nil"/>
            </w:tcBorders>
            <w:shd w:val="clear" w:color="auto" w:fill="auto"/>
            <w:vAlign w:val="center"/>
          </w:tcPr>
          <w:p w14:paraId="0E25773C" w14:textId="77777777"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tcPr>
          <w:p w14:paraId="4E5BEA66"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auto"/>
            <w:vAlign w:val="center"/>
          </w:tcPr>
          <w:p w14:paraId="373C2E56" w14:textId="77777777" w:rsidR="009C1B80" w:rsidRPr="009C1B80" w:rsidRDefault="009C1B80" w:rsidP="00F94F92">
            <w:pPr>
              <w:spacing w:after="0" w:line="240" w:lineRule="auto"/>
            </w:pPr>
          </w:p>
        </w:tc>
      </w:tr>
      <w:tr w:rsidR="009C1B80" w:rsidRPr="009C1B80" w14:paraId="061D3739" w14:textId="77777777" w:rsidTr="00F94F92">
        <w:trPr>
          <w:trHeight w:val="315"/>
        </w:trPr>
        <w:tc>
          <w:tcPr>
            <w:tcW w:w="4500" w:type="dxa"/>
            <w:tcBorders>
              <w:top w:val="nil"/>
              <w:left w:val="nil"/>
              <w:bottom w:val="nil"/>
              <w:right w:val="nil"/>
            </w:tcBorders>
            <w:shd w:val="clear" w:color="auto" w:fill="CCE8E2"/>
            <w:vAlign w:val="center"/>
          </w:tcPr>
          <w:p w14:paraId="61CDB3E5" w14:textId="05AEC519" w:rsidR="009C1B80" w:rsidRPr="009C1B80" w:rsidRDefault="009C1B80" w:rsidP="00F94F92">
            <w:pPr>
              <w:spacing w:after="0" w:line="240" w:lineRule="auto"/>
              <w:rPr>
                <w:b/>
                <w:bCs/>
              </w:rPr>
            </w:pPr>
            <w:r>
              <w:rPr>
                <w:b/>
                <w:bCs/>
              </w:rPr>
              <w:t xml:space="preserve">Total Individual Deliverable Budget </w:t>
            </w:r>
          </w:p>
        </w:tc>
        <w:tc>
          <w:tcPr>
            <w:tcW w:w="3780" w:type="dxa"/>
            <w:tcBorders>
              <w:top w:val="nil"/>
              <w:left w:val="nil"/>
              <w:bottom w:val="nil"/>
              <w:right w:val="nil"/>
            </w:tcBorders>
            <w:shd w:val="clear" w:color="auto" w:fill="CCE8E2"/>
            <w:vAlign w:val="center"/>
          </w:tcPr>
          <w:p w14:paraId="2B7B559F" w14:textId="77777777" w:rsidR="009C1B80" w:rsidRPr="009C1B80" w:rsidRDefault="009C1B80" w:rsidP="00F94F92">
            <w:pPr>
              <w:spacing w:after="0" w:line="240" w:lineRule="auto"/>
            </w:pPr>
          </w:p>
        </w:tc>
        <w:tc>
          <w:tcPr>
            <w:tcW w:w="1710" w:type="dxa"/>
            <w:tcBorders>
              <w:top w:val="nil"/>
              <w:left w:val="nil"/>
              <w:bottom w:val="nil"/>
              <w:right w:val="nil"/>
            </w:tcBorders>
            <w:shd w:val="clear" w:color="auto" w:fill="CCE8E2"/>
            <w:vAlign w:val="center"/>
          </w:tcPr>
          <w:p w14:paraId="35909126" w14:textId="77777777" w:rsidR="009C1B80" w:rsidRPr="009C1B80" w:rsidRDefault="009C1B80" w:rsidP="00F94F92">
            <w:pPr>
              <w:spacing w:after="0" w:line="240" w:lineRule="auto"/>
            </w:pPr>
          </w:p>
        </w:tc>
      </w:tr>
      <w:tr w:rsidR="009C1B80" w:rsidRPr="009C1B80" w14:paraId="777C8A70" w14:textId="77777777" w:rsidTr="00F94F92">
        <w:trPr>
          <w:trHeight w:val="315"/>
        </w:trPr>
        <w:tc>
          <w:tcPr>
            <w:tcW w:w="4500" w:type="dxa"/>
            <w:tcBorders>
              <w:top w:val="nil"/>
              <w:left w:val="nil"/>
              <w:bottom w:val="nil"/>
              <w:right w:val="nil"/>
            </w:tcBorders>
            <w:shd w:val="clear" w:color="auto" w:fill="auto"/>
            <w:vAlign w:val="center"/>
            <w:hideMark/>
          </w:tcPr>
          <w:p w14:paraId="4AAA52DA" w14:textId="21881F36" w:rsidR="009C1B80" w:rsidRPr="009C1B80" w:rsidRDefault="009C1B80" w:rsidP="00F94F92">
            <w:pPr>
              <w:spacing w:after="0" w:line="240" w:lineRule="auto"/>
              <w:rPr>
                <w:b/>
                <w:bCs/>
              </w:rPr>
            </w:pPr>
          </w:p>
        </w:tc>
        <w:tc>
          <w:tcPr>
            <w:tcW w:w="3780" w:type="dxa"/>
            <w:tcBorders>
              <w:top w:val="nil"/>
              <w:left w:val="nil"/>
              <w:bottom w:val="nil"/>
              <w:right w:val="nil"/>
            </w:tcBorders>
            <w:shd w:val="clear" w:color="auto" w:fill="auto"/>
            <w:vAlign w:val="center"/>
            <w:hideMark/>
          </w:tcPr>
          <w:p w14:paraId="033947D8" w14:textId="77777777" w:rsidR="009C1B80" w:rsidRPr="009C1B80" w:rsidRDefault="009C1B80" w:rsidP="00F94F92">
            <w:pPr>
              <w:spacing w:after="0" w:line="240" w:lineRule="auto"/>
            </w:pPr>
            <w:r w:rsidRPr="009C1B80">
              <w:t> </w:t>
            </w:r>
          </w:p>
        </w:tc>
        <w:tc>
          <w:tcPr>
            <w:tcW w:w="1710" w:type="dxa"/>
            <w:tcBorders>
              <w:top w:val="nil"/>
              <w:left w:val="nil"/>
              <w:bottom w:val="nil"/>
              <w:right w:val="nil"/>
            </w:tcBorders>
            <w:shd w:val="clear" w:color="auto" w:fill="auto"/>
            <w:vAlign w:val="center"/>
            <w:hideMark/>
          </w:tcPr>
          <w:p w14:paraId="4785EA5B" w14:textId="77777777" w:rsidR="009C1B80" w:rsidRPr="009C1B80" w:rsidRDefault="009C1B80" w:rsidP="00F94F92">
            <w:pPr>
              <w:spacing w:after="0" w:line="240" w:lineRule="auto"/>
            </w:pPr>
            <w:r w:rsidRPr="009C1B80">
              <w:t> </w:t>
            </w:r>
          </w:p>
        </w:tc>
      </w:tr>
    </w:tbl>
    <w:p w14:paraId="29519019" w14:textId="045BB890" w:rsidR="00E9499C" w:rsidRDefault="00E9499C" w:rsidP="00E9499C"/>
    <w:sectPr w:rsidR="00E9499C" w:rsidSect="00E368B6">
      <w:headerReference w:type="default" r:id="rId12"/>
      <w:footerReference w:type="default" r:id="rId13"/>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20EF" w14:textId="77777777" w:rsidR="004A0EAC" w:rsidRDefault="004A0EAC" w:rsidP="00ED0FA2">
      <w:pPr>
        <w:spacing w:after="0" w:line="240" w:lineRule="auto"/>
      </w:pPr>
      <w:r>
        <w:separator/>
      </w:r>
    </w:p>
  </w:endnote>
  <w:endnote w:type="continuationSeparator" w:id="0">
    <w:p w14:paraId="573FF140" w14:textId="77777777" w:rsidR="004A0EAC" w:rsidRDefault="004A0EAC"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AABF" w14:textId="7774369A" w:rsidR="00FE644B" w:rsidRPr="00FE644B" w:rsidRDefault="00FE644B">
    <w:pPr>
      <w:pStyle w:val="Footer"/>
      <w:rPr>
        <w:sz w:val="20"/>
        <w:szCs w:val="20"/>
      </w:rPr>
    </w:pPr>
    <w:r w:rsidRPr="00FE644B">
      <w:rPr>
        <w:sz w:val="20"/>
        <w:szCs w:val="20"/>
      </w:rPr>
      <w:t>470-0208 (07/25)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8A0E6" w14:textId="77777777" w:rsidR="004A0EAC" w:rsidRDefault="004A0EAC" w:rsidP="00ED0FA2">
      <w:pPr>
        <w:spacing w:after="0" w:line="240" w:lineRule="auto"/>
      </w:pPr>
      <w:r>
        <w:separator/>
      </w:r>
    </w:p>
  </w:footnote>
  <w:footnote w:type="continuationSeparator" w:id="0">
    <w:p w14:paraId="6A4E64BD" w14:textId="77777777" w:rsidR="004A0EAC" w:rsidRDefault="004A0EAC"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0EAA" w14:textId="70167EEC" w:rsidR="00ED0FA2" w:rsidRPr="00A63588" w:rsidRDefault="007E0B4A" w:rsidP="00A63588">
    <w:pPr>
      <w:pStyle w:val="Header"/>
    </w:pPr>
    <w:r>
      <w:rPr>
        <w:noProof/>
      </w:rPr>
      <mc:AlternateContent>
        <mc:Choice Requires="wps">
          <w:drawing>
            <wp:anchor distT="0" distB="0" distL="114300" distR="114300" simplePos="0" relativeHeight="251659264" behindDoc="0" locked="0" layoutInCell="1" allowOverlap="1" wp14:anchorId="2A100598" wp14:editId="483360F3">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F0C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4F287318" wp14:editId="13693EAE">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C4F45"/>
    <w:multiLevelType w:val="hybridMultilevel"/>
    <w:tmpl w:val="803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754735"/>
    <w:multiLevelType w:val="hybridMultilevel"/>
    <w:tmpl w:val="6A4C63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BA3C3B"/>
    <w:multiLevelType w:val="hybridMultilevel"/>
    <w:tmpl w:val="C18C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E79A8"/>
    <w:multiLevelType w:val="hybridMultilevel"/>
    <w:tmpl w:val="130E67F4"/>
    <w:lvl w:ilvl="0" w:tplc="90AEEFC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abstractNum w:abstractNumId="11" w15:restartNumberingAfterBreak="0">
    <w:nsid w:val="789B178B"/>
    <w:multiLevelType w:val="hybridMultilevel"/>
    <w:tmpl w:val="E9D05C9C"/>
    <w:lvl w:ilvl="0" w:tplc="171CD2B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9FE5F71"/>
    <w:multiLevelType w:val="hybridMultilevel"/>
    <w:tmpl w:val="E11464E6"/>
    <w:lvl w:ilvl="0" w:tplc="3E5A97CC">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568147">
    <w:abstractNumId w:val="3"/>
  </w:num>
  <w:num w:numId="2" w16cid:durableId="529688289">
    <w:abstractNumId w:val="5"/>
  </w:num>
  <w:num w:numId="3" w16cid:durableId="655499794">
    <w:abstractNumId w:val="2"/>
  </w:num>
  <w:num w:numId="4" w16cid:durableId="1634825399">
    <w:abstractNumId w:val="9"/>
  </w:num>
  <w:num w:numId="5" w16cid:durableId="148131918">
    <w:abstractNumId w:val="0"/>
  </w:num>
  <w:num w:numId="6" w16cid:durableId="567112557">
    <w:abstractNumId w:val="0"/>
  </w:num>
  <w:num w:numId="7" w16cid:durableId="1584215259">
    <w:abstractNumId w:val="10"/>
  </w:num>
  <w:num w:numId="8" w16cid:durableId="1913923778">
    <w:abstractNumId w:val="4"/>
  </w:num>
  <w:num w:numId="9" w16cid:durableId="1525443039">
    <w:abstractNumId w:val="7"/>
  </w:num>
  <w:num w:numId="10" w16cid:durableId="1378165144">
    <w:abstractNumId w:val="1"/>
  </w:num>
  <w:num w:numId="11" w16cid:durableId="2045907792">
    <w:abstractNumId w:val="12"/>
  </w:num>
  <w:num w:numId="12" w16cid:durableId="1679766698">
    <w:abstractNumId w:val="11"/>
  </w:num>
  <w:num w:numId="13" w16cid:durableId="1458328372">
    <w:abstractNumId w:val="6"/>
  </w:num>
  <w:num w:numId="14" w16cid:durableId="1510632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1771B4"/>
    <w:rsid w:val="001F5F6B"/>
    <w:rsid w:val="001F66B9"/>
    <w:rsid w:val="00342B93"/>
    <w:rsid w:val="003D4E77"/>
    <w:rsid w:val="004A0EAC"/>
    <w:rsid w:val="004C0ABE"/>
    <w:rsid w:val="004E77FB"/>
    <w:rsid w:val="0051080D"/>
    <w:rsid w:val="00521A34"/>
    <w:rsid w:val="005F587F"/>
    <w:rsid w:val="00612B3A"/>
    <w:rsid w:val="006303C7"/>
    <w:rsid w:val="00696B88"/>
    <w:rsid w:val="0071057A"/>
    <w:rsid w:val="00714B6E"/>
    <w:rsid w:val="00733588"/>
    <w:rsid w:val="007703D7"/>
    <w:rsid w:val="00787B92"/>
    <w:rsid w:val="007E0B4A"/>
    <w:rsid w:val="008B00EA"/>
    <w:rsid w:val="008C4366"/>
    <w:rsid w:val="008D6F19"/>
    <w:rsid w:val="008F3462"/>
    <w:rsid w:val="009022EC"/>
    <w:rsid w:val="00903F88"/>
    <w:rsid w:val="00914BD3"/>
    <w:rsid w:val="00931436"/>
    <w:rsid w:val="00967CE9"/>
    <w:rsid w:val="009800A3"/>
    <w:rsid w:val="009B5B7D"/>
    <w:rsid w:val="009C1B80"/>
    <w:rsid w:val="009E560F"/>
    <w:rsid w:val="00A57921"/>
    <w:rsid w:val="00A63588"/>
    <w:rsid w:val="00A828ED"/>
    <w:rsid w:val="00B27CF6"/>
    <w:rsid w:val="00B33E59"/>
    <w:rsid w:val="00B64635"/>
    <w:rsid w:val="00B85236"/>
    <w:rsid w:val="00BA07BC"/>
    <w:rsid w:val="00BB0C32"/>
    <w:rsid w:val="00BD086C"/>
    <w:rsid w:val="00C53E4E"/>
    <w:rsid w:val="00D36BC3"/>
    <w:rsid w:val="00D817D2"/>
    <w:rsid w:val="00DA1414"/>
    <w:rsid w:val="00DC3F23"/>
    <w:rsid w:val="00DE0E1F"/>
    <w:rsid w:val="00E00757"/>
    <w:rsid w:val="00E368B6"/>
    <w:rsid w:val="00E56796"/>
    <w:rsid w:val="00E80698"/>
    <w:rsid w:val="00E84ABA"/>
    <w:rsid w:val="00E9499C"/>
    <w:rsid w:val="00ED0FA2"/>
    <w:rsid w:val="00F707FA"/>
    <w:rsid w:val="00F94D79"/>
    <w:rsid w:val="00FA5524"/>
    <w:rsid w:val="00FD1645"/>
    <w:rsid w:val="00FE644B"/>
    <w:rsid w:val="00FF1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A0CB8AE8-5D77-4033-A308-D807634B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character" w:styleId="Hyperlink">
    <w:name w:val="Hyperlink"/>
    <w:basedOn w:val="DefaultParagraphFont"/>
    <w:rsid w:val="00E9499C"/>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765579">
      <w:bodyDiv w:val="1"/>
      <w:marLeft w:val="0"/>
      <w:marRight w:val="0"/>
      <w:marTop w:val="0"/>
      <w:marBottom w:val="0"/>
      <w:divBdr>
        <w:top w:val="none" w:sz="0" w:space="0" w:color="auto"/>
        <w:left w:val="none" w:sz="0" w:space="0" w:color="auto"/>
        <w:bottom w:val="none" w:sz="0" w:space="0" w:color="auto"/>
        <w:right w:val="none" w:sz="0" w:space="0" w:color="auto"/>
      </w:divBdr>
      <w:divsChild>
        <w:div w:id="1500656344">
          <w:marLeft w:val="0"/>
          <w:marRight w:val="0"/>
          <w:marTop w:val="0"/>
          <w:marBottom w:val="0"/>
          <w:divBdr>
            <w:top w:val="none" w:sz="0" w:space="0" w:color="auto"/>
            <w:left w:val="none" w:sz="0" w:space="0" w:color="auto"/>
            <w:bottom w:val="none" w:sz="0" w:space="0" w:color="auto"/>
            <w:right w:val="none" w:sz="0" w:space="0" w:color="auto"/>
          </w:divBdr>
          <w:divsChild>
            <w:div w:id="1695032665">
              <w:marLeft w:val="0"/>
              <w:marRight w:val="0"/>
              <w:marTop w:val="0"/>
              <w:marBottom w:val="0"/>
              <w:divBdr>
                <w:top w:val="none" w:sz="0" w:space="0" w:color="auto"/>
                <w:left w:val="none" w:sz="0" w:space="0" w:color="auto"/>
                <w:bottom w:val="none" w:sz="0" w:space="0" w:color="auto"/>
                <w:right w:val="none" w:sz="0" w:space="0" w:color="auto"/>
              </w:divBdr>
            </w:div>
          </w:divsChild>
        </w:div>
        <w:div w:id="2087798756">
          <w:marLeft w:val="0"/>
          <w:marRight w:val="0"/>
          <w:marTop w:val="0"/>
          <w:marBottom w:val="0"/>
          <w:divBdr>
            <w:top w:val="none" w:sz="0" w:space="0" w:color="auto"/>
            <w:left w:val="none" w:sz="0" w:space="0" w:color="auto"/>
            <w:bottom w:val="none" w:sz="0" w:space="0" w:color="auto"/>
            <w:right w:val="none" w:sz="0" w:space="0" w:color="auto"/>
          </w:divBdr>
          <w:divsChild>
            <w:div w:id="289286036">
              <w:marLeft w:val="0"/>
              <w:marRight w:val="0"/>
              <w:marTop w:val="0"/>
              <w:marBottom w:val="0"/>
              <w:divBdr>
                <w:top w:val="none" w:sz="0" w:space="0" w:color="auto"/>
                <w:left w:val="none" w:sz="0" w:space="0" w:color="auto"/>
                <w:bottom w:val="none" w:sz="0" w:space="0" w:color="auto"/>
                <w:right w:val="none" w:sz="0" w:space="0" w:color="auto"/>
              </w:divBdr>
            </w:div>
          </w:divsChild>
        </w:div>
        <w:div w:id="1973636755">
          <w:marLeft w:val="0"/>
          <w:marRight w:val="0"/>
          <w:marTop w:val="0"/>
          <w:marBottom w:val="0"/>
          <w:divBdr>
            <w:top w:val="none" w:sz="0" w:space="0" w:color="auto"/>
            <w:left w:val="none" w:sz="0" w:space="0" w:color="auto"/>
            <w:bottom w:val="none" w:sz="0" w:space="0" w:color="auto"/>
            <w:right w:val="none" w:sz="0" w:space="0" w:color="auto"/>
          </w:divBdr>
          <w:divsChild>
            <w:div w:id="122358264">
              <w:marLeft w:val="0"/>
              <w:marRight w:val="0"/>
              <w:marTop w:val="0"/>
              <w:marBottom w:val="0"/>
              <w:divBdr>
                <w:top w:val="none" w:sz="0" w:space="0" w:color="auto"/>
                <w:left w:val="none" w:sz="0" w:space="0" w:color="auto"/>
                <w:bottom w:val="none" w:sz="0" w:space="0" w:color="auto"/>
                <w:right w:val="none" w:sz="0" w:space="0" w:color="auto"/>
              </w:divBdr>
            </w:div>
          </w:divsChild>
        </w:div>
        <w:div w:id="1783651212">
          <w:marLeft w:val="0"/>
          <w:marRight w:val="0"/>
          <w:marTop w:val="0"/>
          <w:marBottom w:val="0"/>
          <w:divBdr>
            <w:top w:val="none" w:sz="0" w:space="0" w:color="auto"/>
            <w:left w:val="none" w:sz="0" w:space="0" w:color="auto"/>
            <w:bottom w:val="none" w:sz="0" w:space="0" w:color="auto"/>
            <w:right w:val="none" w:sz="0" w:space="0" w:color="auto"/>
          </w:divBdr>
          <w:divsChild>
            <w:div w:id="1840653761">
              <w:marLeft w:val="0"/>
              <w:marRight w:val="0"/>
              <w:marTop w:val="0"/>
              <w:marBottom w:val="0"/>
              <w:divBdr>
                <w:top w:val="none" w:sz="0" w:space="0" w:color="auto"/>
                <w:left w:val="none" w:sz="0" w:space="0" w:color="auto"/>
                <w:bottom w:val="none" w:sz="0" w:space="0" w:color="auto"/>
                <w:right w:val="none" w:sz="0" w:space="0" w:color="auto"/>
              </w:divBdr>
            </w:div>
          </w:divsChild>
        </w:div>
        <w:div w:id="508520978">
          <w:marLeft w:val="0"/>
          <w:marRight w:val="0"/>
          <w:marTop w:val="0"/>
          <w:marBottom w:val="0"/>
          <w:divBdr>
            <w:top w:val="none" w:sz="0" w:space="0" w:color="auto"/>
            <w:left w:val="none" w:sz="0" w:space="0" w:color="auto"/>
            <w:bottom w:val="none" w:sz="0" w:space="0" w:color="auto"/>
            <w:right w:val="none" w:sz="0" w:space="0" w:color="auto"/>
          </w:divBdr>
          <w:divsChild>
            <w:div w:id="650332292">
              <w:marLeft w:val="0"/>
              <w:marRight w:val="0"/>
              <w:marTop w:val="0"/>
              <w:marBottom w:val="0"/>
              <w:divBdr>
                <w:top w:val="none" w:sz="0" w:space="0" w:color="auto"/>
                <w:left w:val="none" w:sz="0" w:space="0" w:color="auto"/>
                <w:bottom w:val="none" w:sz="0" w:space="0" w:color="auto"/>
                <w:right w:val="none" w:sz="0" w:space="0" w:color="auto"/>
              </w:divBdr>
            </w:div>
          </w:divsChild>
        </w:div>
        <w:div w:id="465052277">
          <w:marLeft w:val="0"/>
          <w:marRight w:val="0"/>
          <w:marTop w:val="0"/>
          <w:marBottom w:val="0"/>
          <w:divBdr>
            <w:top w:val="none" w:sz="0" w:space="0" w:color="auto"/>
            <w:left w:val="none" w:sz="0" w:space="0" w:color="auto"/>
            <w:bottom w:val="none" w:sz="0" w:space="0" w:color="auto"/>
            <w:right w:val="none" w:sz="0" w:space="0" w:color="auto"/>
          </w:divBdr>
          <w:divsChild>
            <w:div w:id="1605380099">
              <w:marLeft w:val="0"/>
              <w:marRight w:val="0"/>
              <w:marTop w:val="0"/>
              <w:marBottom w:val="0"/>
              <w:divBdr>
                <w:top w:val="none" w:sz="0" w:space="0" w:color="auto"/>
                <w:left w:val="none" w:sz="0" w:space="0" w:color="auto"/>
                <w:bottom w:val="none" w:sz="0" w:space="0" w:color="auto"/>
                <w:right w:val="none" w:sz="0" w:space="0" w:color="auto"/>
              </w:divBdr>
            </w:div>
          </w:divsChild>
        </w:div>
        <w:div w:id="430904118">
          <w:marLeft w:val="0"/>
          <w:marRight w:val="0"/>
          <w:marTop w:val="0"/>
          <w:marBottom w:val="0"/>
          <w:divBdr>
            <w:top w:val="none" w:sz="0" w:space="0" w:color="auto"/>
            <w:left w:val="none" w:sz="0" w:space="0" w:color="auto"/>
            <w:bottom w:val="none" w:sz="0" w:space="0" w:color="auto"/>
            <w:right w:val="none" w:sz="0" w:space="0" w:color="auto"/>
          </w:divBdr>
          <w:divsChild>
            <w:div w:id="88700967">
              <w:marLeft w:val="0"/>
              <w:marRight w:val="0"/>
              <w:marTop w:val="0"/>
              <w:marBottom w:val="0"/>
              <w:divBdr>
                <w:top w:val="none" w:sz="0" w:space="0" w:color="auto"/>
                <w:left w:val="none" w:sz="0" w:space="0" w:color="auto"/>
                <w:bottom w:val="none" w:sz="0" w:space="0" w:color="auto"/>
                <w:right w:val="none" w:sz="0" w:space="0" w:color="auto"/>
              </w:divBdr>
            </w:div>
          </w:divsChild>
        </w:div>
        <w:div w:id="2036686110">
          <w:marLeft w:val="0"/>
          <w:marRight w:val="0"/>
          <w:marTop w:val="0"/>
          <w:marBottom w:val="0"/>
          <w:divBdr>
            <w:top w:val="none" w:sz="0" w:space="0" w:color="auto"/>
            <w:left w:val="none" w:sz="0" w:space="0" w:color="auto"/>
            <w:bottom w:val="none" w:sz="0" w:space="0" w:color="auto"/>
            <w:right w:val="none" w:sz="0" w:space="0" w:color="auto"/>
          </w:divBdr>
          <w:divsChild>
            <w:div w:id="354353852">
              <w:marLeft w:val="0"/>
              <w:marRight w:val="0"/>
              <w:marTop w:val="0"/>
              <w:marBottom w:val="0"/>
              <w:divBdr>
                <w:top w:val="none" w:sz="0" w:space="0" w:color="auto"/>
                <w:left w:val="none" w:sz="0" w:space="0" w:color="auto"/>
                <w:bottom w:val="none" w:sz="0" w:space="0" w:color="auto"/>
                <w:right w:val="none" w:sz="0" w:space="0" w:color="auto"/>
              </w:divBdr>
            </w:div>
          </w:divsChild>
        </w:div>
        <w:div w:id="1402287954">
          <w:marLeft w:val="0"/>
          <w:marRight w:val="0"/>
          <w:marTop w:val="0"/>
          <w:marBottom w:val="0"/>
          <w:divBdr>
            <w:top w:val="none" w:sz="0" w:space="0" w:color="auto"/>
            <w:left w:val="none" w:sz="0" w:space="0" w:color="auto"/>
            <w:bottom w:val="none" w:sz="0" w:space="0" w:color="auto"/>
            <w:right w:val="none" w:sz="0" w:space="0" w:color="auto"/>
          </w:divBdr>
          <w:divsChild>
            <w:div w:id="1793786946">
              <w:marLeft w:val="0"/>
              <w:marRight w:val="0"/>
              <w:marTop w:val="0"/>
              <w:marBottom w:val="0"/>
              <w:divBdr>
                <w:top w:val="none" w:sz="0" w:space="0" w:color="auto"/>
                <w:left w:val="none" w:sz="0" w:space="0" w:color="auto"/>
                <w:bottom w:val="none" w:sz="0" w:space="0" w:color="auto"/>
                <w:right w:val="none" w:sz="0" w:space="0" w:color="auto"/>
              </w:divBdr>
            </w:div>
          </w:divsChild>
        </w:div>
        <w:div w:id="879973067">
          <w:marLeft w:val="0"/>
          <w:marRight w:val="0"/>
          <w:marTop w:val="0"/>
          <w:marBottom w:val="0"/>
          <w:divBdr>
            <w:top w:val="none" w:sz="0" w:space="0" w:color="auto"/>
            <w:left w:val="none" w:sz="0" w:space="0" w:color="auto"/>
            <w:bottom w:val="none" w:sz="0" w:space="0" w:color="auto"/>
            <w:right w:val="none" w:sz="0" w:space="0" w:color="auto"/>
          </w:divBdr>
          <w:divsChild>
            <w:div w:id="1533305731">
              <w:marLeft w:val="0"/>
              <w:marRight w:val="0"/>
              <w:marTop w:val="0"/>
              <w:marBottom w:val="0"/>
              <w:divBdr>
                <w:top w:val="none" w:sz="0" w:space="0" w:color="auto"/>
                <w:left w:val="none" w:sz="0" w:space="0" w:color="auto"/>
                <w:bottom w:val="none" w:sz="0" w:space="0" w:color="auto"/>
                <w:right w:val="none" w:sz="0" w:space="0" w:color="auto"/>
              </w:divBdr>
            </w:div>
          </w:divsChild>
        </w:div>
        <w:div w:id="200939186">
          <w:marLeft w:val="0"/>
          <w:marRight w:val="0"/>
          <w:marTop w:val="0"/>
          <w:marBottom w:val="0"/>
          <w:divBdr>
            <w:top w:val="none" w:sz="0" w:space="0" w:color="auto"/>
            <w:left w:val="none" w:sz="0" w:space="0" w:color="auto"/>
            <w:bottom w:val="none" w:sz="0" w:space="0" w:color="auto"/>
            <w:right w:val="none" w:sz="0" w:space="0" w:color="auto"/>
          </w:divBdr>
          <w:divsChild>
            <w:div w:id="1518731558">
              <w:marLeft w:val="0"/>
              <w:marRight w:val="0"/>
              <w:marTop w:val="0"/>
              <w:marBottom w:val="0"/>
              <w:divBdr>
                <w:top w:val="none" w:sz="0" w:space="0" w:color="auto"/>
                <w:left w:val="none" w:sz="0" w:space="0" w:color="auto"/>
                <w:bottom w:val="none" w:sz="0" w:space="0" w:color="auto"/>
                <w:right w:val="none" w:sz="0" w:space="0" w:color="auto"/>
              </w:divBdr>
            </w:div>
          </w:divsChild>
        </w:div>
        <w:div w:id="237061177">
          <w:marLeft w:val="0"/>
          <w:marRight w:val="0"/>
          <w:marTop w:val="0"/>
          <w:marBottom w:val="0"/>
          <w:divBdr>
            <w:top w:val="none" w:sz="0" w:space="0" w:color="auto"/>
            <w:left w:val="none" w:sz="0" w:space="0" w:color="auto"/>
            <w:bottom w:val="none" w:sz="0" w:space="0" w:color="auto"/>
            <w:right w:val="none" w:sz="0" w:space="0" w:color="auto"/>
          </w:divBdr>
          <w:divsChild>
            <w:div w:id="1162507890">
              <w:marLeft w:val="0"/>
              <w:marRight w:val="0"/>
              <w:marTop w:val="0"/>
              <w:marBottom w:val="0"/>
              <w:divBdr>
                <w:top w:val="none" w:sz="0" w:space="0" w:color="auto"/>
                <w:left w:val="none" w:sz="0" w:space="0" w:color="auto"/>
                <w:bottom w:val="none" w:sz="0" w:space="0" w:color="auto"/>
                <w:right w:val="none" w:sz="0" w:space="0" w:color="auto"/>
              </w:divBdr>
            </w:div>
          </w:divsChild>
        </w:div>
        <w:div w:id="239797391">
          <w:marLeft w:val="0"/>
          <w:marRight w:val="0"/>
          <w:marTop w:val="0"/>
          <w:marBottom w:val="0"/>
          <w:divBdr>
            <w:top w:val="none" w:sz="0" w:space="0" w:color="auto"/>
            <w:left w:val="none" w:sz="0" w:space="0" w:color="auto"/>
            <w:bottom w:val="none" w:sz="0" w:space="0" w:color="auto"/>
            <w:right w:val="none" w:sz="0" w:space="0" w:color="auto"/>
          </w:divBdr>
          <w:divsChild>
            <w:div w:id="1461144328">
              <w:marLeft w:val="0"/>
              <w:marRight w:val="0"/>
              <w:marTop w:val="0"/>
              <w:marBottom w:val="0"/>
              <w:divBdr>
                <w:top w:val="none" w:sz="0" w:space="0" w:color="auto"/>
                <w:left w:val="none" w:sz="0" w:space="0" w:color="auto"/>
                <w:bottom w:val="none" w:sz="0" w:space="0" w:color="auto"/>
                <w:right w:val="none" w:sz="0" w:space="0" w:color="auto"/>
              </w:divBdr>
            </w:div>
          </w:divsChild>
        </w:div>
        <w:div w:id="1945961617">
          <w:marLeft w:val="0"/>
          <w:marRight w:val="0"/>
          <w:marTop w:val="0"/>
          <w:marBottom w:val="0"/>
          <w:divBdr>
            <w:top w:val="none" w:sz="0" w:space="0" w:color="auto"/>
            <w:left w:val="none" w:sz="0" w:space="0" w:color="auto"/>
            <w:bottom w:val="none" w:sz="0" w:space="0" w:color="auto"/>
            <w:right w:val="none" w:sz="0" w:space="0" w:color="auto"/>
          </w:divBdr>
          <w:divsChild>
            <w:div w:id="1579635918">
              <w:marLeft w:val="0"/>
              <w:marRight w:val="0"/>
              <w:marTop w:val="0"/>
              <w:marBottom w:val="0"/>
              <w:divBdr>
                <w:top w:val="none" w:sz="0" w:space="0" w:color="auto"/>
                <w:left w:val="none" w:sz="0" w:space="0" w:color="auto"/>
                <w:bottom w:val="none" w:sz="0" w:space="0" w:color="auto"/>
                <w:right w:val="none" w:sz="0" w:space="0" w:color="auto"/>
              </w:divBdr>
            </w:div>
          </w:divsChild>
        </w:div>
        <w:div w:id="298070699">
          <w:marLeft w:val="0"/>
          <w:marRight w:val="0"/>
          <w:marTop w:val="0"/>
          <w:marBottom w:val="0"/>
          <w:divBdr>
            <w:top w:val="none" w:sz="0" w:space="0" w:color="auto"/>
            <w:left w:val="none" w:sz="0" w:space="0" w:color="auto"/>
            <w:bottom w:val="none" w:sz="0" w:space="0" w:color="auto"/>
            <w:right w:val="none" w:sz="0" w:space="0" w:color="auto"/>
          </w:divBdr>
          <w:divsChild>
            <w:div w:id="666254320">
              <w:marLeft w:val="0"/>
              <w:marRight w:val="0"/>
              <w:marTop w:val="0"/>
              <w:marBottom w:val="0"/>
              <w:divBdr>
                <w:top w:val="none" w:sz="0" w:space="0" w:color="auto"/>
                <w:left w:val="none" w:sz="0" w:space="0" w:color="auto"/>
                <w:bottom w:val="none" w:sz="0" w:space="0" w:color="auto"/>
                <w:right w:val="none" w:sz="0" w:space="0" w:color="auto"/>
              </w:divBdr>
            </w:div>
          </w:divsChild>
        </w:div>
        <w:div w:id="225141962">
          <w:marLeft w:val="0"/>
          <w:marRight w:val="0"/>
          <w:marTop w:val="0"/>
          <w:marBottom w:val="0"/>
          <w:divBdr>
            <w:top w:val="none" w:sz="0" w:space="0" w:color="auto"/>
            <w:left w:val="none" w:sz="0" w:space="0" w:color="auto"/>
            <w:bottom w:val="none" w:sz="0" w:space="0" w:color="auto"/>
            <w:right w:val="none" w:sz="0" w:space="0" w:color="auto"/>
          </w:divBdr>
          <w:divsChild>
            <w:div w:id="1802306397">
              <w:marLeft w:val="0"/>
              <w:marRight w:val="0"/>
              <w:marTop w:val="0"/>
              <w:marBottom w:val="0"/>
              <w:divBdr>
                <w:top w:val="none" w:sz="0" w:space="0" w:color="auto"/>
                <w:left w:val="none" w:sz="0" w:space="0" w:color="auto"/>
                <w:bottom w:val="none" w:sz="0" w:space="0" w:color="auto"/>
                <w:right w:val="none" w:sz="0" w:space="0" w:color="auto"/>
              </w:divBdr>
            </w:div>
          </w:divsChild>
        </w:div>
        <w:div w:id="1792281291">
          <w:marLeft w:val="0"/>
          <w:marRight w:val="0"/>
          <w:marTop w:val="0"/>
          <w:marBottom w:val="0"/>
          <w:divBdr>
            <w:top w:val="none" w:sz="0" w:space="0" w:color="auto"/>
            <w:left w:val="none" w:sz="0" w:space="0" w:color="auto"/>
            <w:bottom w:val="none" w:sz="0" w:space="0" w:color="auto"/>
            <w:right w:val="none" w:sz="0" w:space="0" w:color="auto"/>
          </w:divBdr>
          <w:divsChild>
            <w:div w:id="903104566">
              <w:marLeft w:val="0"/>
              <w:marRight w:val="0"/>
              <w:marTop w:val="0"/>
              <w:marBottom w:val="0"/>
              <w:divBdr>
                <w:top w:val="none" w:sz="0" w:space="0" w:color="auto"/>
                <w:left w:val="none" w:sz="0" w:space="0" w:color="auto"/>
                <w:bottom w:val="none" w:sz="0" w:space="0" w:color="auto"/>
                <w:right w:val="none" w:sz="0" w:space="0" w:color="auto"/>
              </w:divBdr>
            </w:div>
          </w:divsChild>
        </w:div>
        <w:div w:id="1580023481">
          <w:marLeft w:val="0"/>
          <w:marRight w:val="0"/>
          <w:marTop w:val="0"/>
          <w:marBottom w:val="0"/>
          <w:divBdr>
            <w:top w:val="none" w:sz="0" w:space="0" w:color="auto"/>
            <w:left w:val="none" w:sz="0" w:space="0" w:color="auto"/>
            <w:bottom w:val="none" w:sz="0" w:space="0" w:color="auto"/>
            <w:right w:val="none" w:sz="0" w:space="0" w:color="auto"/>
          </w:divBdr>
          <w:divsChild>
            <w:div w:id="580141353">
              <w:marLeft w:val="0"/>
              <w:marRight w:val="0"/>
              <w:marTop w:val="0"/>
              <w:marBottom w:val="0"/>
              <w:divBdr>
                <w:top w:val="none" w:sz="0" w:space="0" w:color="auto"/>
                <w:left w:val="none" w:sz="0" w:space="0" w:color="auto"/>
                <w:bottom w:val="none" w:sz="0" w:space="0" w:color="auto"/>
                <w:right w:val="none" w:sz="0" w:space="0" w:color="auto"/>
              </w:divBdr>
            </w:div>
          </w:divsChild>
        </w:div>
        <w:div w:id="1174956381">
          <w:marLeft w:val="0"/>
          <w:marRight w:val="0"/>
          <w:marTop w:val="0"/>
          <w:marBottom w:val="0"/>
          <w:divBdr>
            <w:top w:val="none" w:sz="0" w:space="0" w:color="auto"/>
            <w:left w:val="none" w:sz="0" w:space="0" w:color="auto"/>
            <w:bottom w:val="none" w:sz="0" w:space="0" w:color="auto"/>
            <w:right w:val="none" w:sz="0" w:space="0" w:color="auto"/>
          </w:divBdr>
          <w:divsChild>
            <w:div w:id="1401829088">
              <w:marLeft w:val="0"/>
              <w:marRight w:val="0"/>
              <w:marTop w:val="0"/>
              <w:marBottom w:val="0"/>
              <w:divBdr>
                <w:top w:val="none" w:sz="0" w:space="0" w:color="auto"/>
                <w:left w:val="none" w:sz="0" w:space="0" w:color="auto"/>
                <w:bottom w:val="none" w:sz="0" w:space="0" w:color="auto"/>
                <w:right w:val="none" w:sz="0" w:space="0" w:color="auto"/>
              </w:divBdr>
            </w:div>
          </w:divsChild>
        </w:div>
        <w:div w:id="1838303658">
          <w:marLeft w:val="0"/>
          <w:marRight w:val="0"/>
          <w:marTop w:val="0"/>
          <w:marBottom w:val="0"/>
          <w:divBdr>
            <w:top w:val="none" w:sz="0" w:space="0" w:color="auto"/>
            <w:left w:val="none" w:sz="0" w:space="0" w:color="auto"/>
            <w:bottom w:val="none" w:sz="0" w:space="0" w:color="auto"/>
            <w:right w:val="none" w:sz="0" w:space="0" w:color="auto"/>
          </w:divBdr>
          <w:divsChild>
            <w:div w:id="11659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8372">
      <w:bodyDiv w:val="1"/>
      <w:marLeft w:val="0"/>
      <w:marRight w:val="0"/>
      <w:marTop w:val="0"/>
      <w:marBottom w:val="0"/>
      <w:divBdr>
        <w:top w:val="none" w:sz="0" w:space="0" w:color="auto"/>
        <w:left w:val="none" w:sz="0" w:space="0" w:color="auto"/>
        <w:bottom w:val="none" w:sz="0" w:space="0" w:color="auto"/>
        <w:right w:val="none" w:sz="0" w:space="0" w:color="auto"/>
      </w:divBdr>
      <w:divsChild>
        <w:div w:id="1734697462">
          <w:marLeft w:val="0"/>
          <w:marRight w:val="0"/>
          <w:marTop w:val="0"/>
          <w:marBottom w:val="0"/>
          <w:divBdr>
            <w:top w:val="none" w:sz="0" w:space="0" w:color="auto"/>
            <w:left w:val="none" w:sz="0" w:space="0" w:color="auto"/>
            <w:bottom w:val="none" w:sz="0" w:space="0" w:color="auto"/>
            <w:right w:val="none" w:sz="0" w:space="0" w:color="auto"/>
          </w:divBdr>
          <w:divsChild>
            <w:div w:id="682362956">
              <w:marLeft w:val="0"/>
              <w:marRight w:val="0"/>
              <w:marTop w:val="0"/>
              <w:marBottom w:val="0"/>
              <w:divBdr>
                <w:top w:val="none" w:sz="0" w:space="0" w:color="auto"/>
                <w:left w:val="none" w:sz="0" w:space="0" w:color="auto"/>
                <w:bottom w:val="none" w:sz="0" w:space="0" w:color="auto"/>
                <w:right w:val="none" w:sz="0" w:space="0" w:color="auto"/>
              </w:divBdr>
            </w:div>
          </w:divsChild>
        </w:div>
        <w:div w:id="490029639">
          <w:marLeft w:val="0"/>
          <w:marRight w:val="0"/>
          <w:marTop w:val="0"/>
          <w:marBottom w:val="0"/>
          <w:divBdr>
            <w:top w:val="none" w:sz="0" w:space="0" w:color="auto"/>
            <w:left w:val="none" w:sz="0" w:space="0" w:color="auto"/>
            <w:bottom w:val="none" w:sz="0" w:space="0" w:color="auto"/>
            <w:right w:val="none" w:sz="0" w:space="0" w:color="auto"/>
          </w:divBdr>
          <w:divsChild>
            <w:div w:id="768425429">
              <w:marLeft w:val="0"/>
              <w:marRight w:val="0"/>
              <w:marTop w:val="0"/>
              <w:marBottom w:val="0"/>
              <w:divBdr>
                <w:top w:val="none" w:sz="0" w:space="0" w:color="auto"/>
                <w:left w:val="none" w:sz="0" w:space="0" w:color="auto"/>
                <w:bottom w:val="none" w:sz="0" w:space="0" w:color="auto"/>
                <w:right w:val="none" w:sz="0" w:space="0" w:color="auto"/>
              </w:divBdr>
            </w:div>
          </w:divsChild>
        </w:div>
        <w:div w:id="991517798">
          <w:marLeft w:val="0"/>
          <w:marRight w:val="0"/>
          <w:marTop w:val="0"/>
          <w:marBottom w:val="0"/>
          <w:divBdr>
            <w:top w:val="none" w:sz="0" w:space="0" w:color="auto"/>
            <w:left w:val="none" w:sz="0" w:space="0" w:color="auto"/>
            <w:bottom w:val="none" w:sz="0" w:space="0" w:color="auto"/>
            <w:right w:val="none" w:sz="0" w:space="0" w:color="auto"/>
          </w:divBdr>
          <w:divsChild>
            <w:div w:id="1022904203">
              <w:marLeft w:val="0"/>
              <w:marRight w:val="0"/>
              <w:marTop w:val="0"/>
              <w:marBottom w:val="0"/>
              <w:divBdr>
                <w:top w:val="none" w:sz="0" w:space="0" w:color="auto"/>
                <w:left w:val="none" w:sz="0" w:space="0" w:color="auto"/>
                <w:bottom w:val="none" w:sz="0" w:space="0" w:color="auto"/>
                <w:right w:val="none" w:sz="0" w:space="0" w:color="auto"/>
              </w:divBdr>
            </w:div>
          </w:divsChild>
        </w:div>
        <w:div w:id="951519291">
          <w:marLeft w:val="0"/>
          <w:marRight w:val="0"/>
          <w:marTop w:val="0"/>
          <w:marBottom w:val="0"/>
          <w:divBdr>
            <w:top w:val="none" w:sz="0" w:space="0" w:color="auto"/>
            <w:left w:val="none" w:sz="0" w:space="0" w:color="auto"/>
            <w:bottom w:val="none" w:sz="0" w:space="0" w:color="auto"/>
            <w:right w:val="none" w:sz="0" w:space="0" w:color="auto"/>
          </w:divBdr>
          <w:divsChild>
            <w:div w:id="1749771516">
              <w:marLeft w:val="0"/>
              <w:marRight w:val="0"/>
              <w:marTop w:val="0"/>
              <w:marBottom w:val="0"/>
              <w:divBdr>
                <w:top w:val="none" w:sz="0" w:space="0" w:color="auto"/>
                <w:left w:val="none" w:sz="0" w:space="0" w:color="auto"/>
                <w:bottom w:val="none" w:sz="0" w:space="0" w:color="auto"/>
                <w:right w:val="none" w:sz="0" w:space="0" w:color="auto"/>
              </w:divBdr>
            </w:div>
          </w:divsChild>
        </w:div>
        <w:div w:id="1523665925">
          <w:marLeft w:val="0"/>
          <w:marRight w:val="0"/>
          <w:marTop w:val="0"/>
          <w:marBottom w:val="0"/>
          <w:divBdr>
            <w:top w:val="none" w:sz="0" w:space="0" w:color="auto"/>
            <w:left w:val="none" w:sz="0" w:space="0" w:color="auto"/>
            <w:bottom w:val="none" w:sz="0" w:space="0" w:color="auto"/>
            <w:right w:val="none" w:sz="0" w:space="0" w:color="auto"/>
          </w:divBdr>
          <w:divsChild>
            <w:div w:id="1275483778">
              <w:marLeft w:val="0"/>
              <w:marRight w:val="0"/>
              <w:marTop w:val="0"/>
              <w:marBottom w:val="0"/>
              <w:divBdr>
                <w:top w:val="none" w:sz="0" w:space="0" w:color="auto"/>
                <w:left w:val="none" w:sz="0" w:space="0" w:color="auto"/>
                <w:bottom w:val="none" w:sz="0" w:space="0" w:color="auto"/>
                <w:right w:val="none" w:sz="0" w:space="0" w:color="auto"/>
              </w:divBdr>
            </w:div>
          </w:divsChild>
        </w:div>
        <w:div w:id="1078018574">
          <w:marLeft w:val="0"/>
          <w:marRight w:val="0"/>
          <w:marTop w:val="0"/>
          <w:marBottom w:val="0"/>
          <w:divBdr>
            <w:top w:val="none" w:sz="0" w:space="0" w:color="auto"/>
            <w:left w:val="none" w:sz="0" w:space="0" w:color="auto"/>
            <w:bottom w:val="none" w:sz="0" w:space="0" w:color="auto"/>
            <w:right w:val="none" w:sz="0" w:space="0" w:color="auto"/>
          </w:divBdr>
          <w:divsChild>
            <w:div w:id="181549732">
              <w:marLeft w:val="0"/>
              <w:marRight w:val="0"/>
              <w:marTop w:val="0"/>
              <w:marBottom w:val="0"/>
              <w:divBdr>
                <w:top w:val="none" w:sz="0" w:space="0" w:color="auto"/>
                <w:left w:val="none" w:sz="0" w:space="0" w:color="auto"/>
                <w:bottom w:val="none" w:sz="0" w:space="0" w:color="auto"/>
                <w:right w:val="none" w:sz="0" w:space="0" w:color="auto"/>
              </w:divBdr>
            </w:div>
          </w:divsChild>
        </w:div>
        <w:div w:id="936642956">
          <w:marLeft w:val="0"/>
          <w:marRight w:val="0"/>
          <w:marTop w:val="0"/>
          <w:marBottom w:val="0"/>
          <w:divBdr>
            <w:top w:val="none" w:sz="0" w:space="0" w:color="auto"/>
            <w:left w:val="none" w:sz="0" w:space="0" w:color="auto"/>
            <w:bottom w:val="none" w:sz="0" w:space="0" w:color="auto"/>
            <w:right w:val="none" w:sz="0" w:space="0" w:color="auto"/>
          </w:divBdr>
          <w:divsChild>
            <w:div w:id="900290027">
              <w:marLeft w:val="0"/>
              <w:marRight w:val="0"/>
              <w:marTop w:val="0"/>
              <w:marBottom w:val="0"/>
              <w:divBdr>
                <w:top w:val="none" w:sz="0" w:space="0" w:color="auto"/>
                <w:left w:val="none" w:sz="0" w:space="0" w:color="auto"/>
                <w:bottom w:val="none" w:sz="0" w:space="0" w:color="auto"/>
                <w:right w:val="none" w:sz="0" w:space="0" w:color="auto"/>
              </w:divBdr>
            </w:div>
          </w:divsChild>
        </w:div>
        <w:div w:id="58138408">
          <w:marLeft w:val="0"/>
          <w:marRight w:val="0"/>
          <w:marTop w:val="0"/>
          <w:marBottom w:val="0"/>
          <w:divBdr>
            <w:top w:val="none" w:sz="0" w:space="0" w:color="auto"/>
            <w:left w:val="none" w:sz="0" w:space="0" w:color="auto"/>
            <w:bottom w:val="none" w:sz="0" w:space="0" w:color="auto"/>
            <w:right w:val="none" w:sz="0" w:space="0" w:color="auto"/>
          </w:divBdr>
          <w:divsChild>
            <w:div w:id="1427996658">
              <w:marLeft w:val="0"/>
              <w:marRight w:val="0"/>
              <w:marTop w:val="0"/>
              <w:marBottom w:val="0"/>
              <w:divBdr>
                <w:top w:val="none" w:sz="0" w:space="0" w:color="auto"/>
                <w:left w:val="none" w:sz="0" w:space="0" w:color="auto"/>
                <w:bottom w:val="none" w:sz="0" w:space="0" w:color="auto"/>
                <w:right w:val="none" w:sz="0" w:space="0" w:color="auto"/>
              </w:divBdr>
            </w:div>
          </w:divsChild>
        </w:div>
        <w:div w:id="1771503782">
          <w:marLeft w:val="0"/>
          <w:marRight w:val="0"/>
          <w:marTop w:val="0"/>
          <w:marBottom w:val="0"/>
          <w:divBdr>
            <w:top w:val="none" w:sz="0" w:space="0" w:color="auto"/>
            <w:left w:val="none" w:sz="0" w:space="0" w:color="auto"/>
            <w:bottom w:val="none" w:sz="0" w:space="0" w:color="auto"/>
            <w:right w:val="none" w:sz="0" w:space="0" w:color="auto"/>
          </w:divBdr>
          <w:divsChild>
            <w:div w:id="1235823188">
              <w:marLeft w:val="0"/>
              <w:marRight w:val="0"/>
              <w:marTop w:val="0"/>
              <w:marBottom w:val="0"/>
              <w:divBdr>
                <w:top w:val="none" w:sz="0" w:space="0" w:color="auto"/>
                <w:left w:val="none" w:sz="0" w:space="0" w:color="auto"/>
                <w:bottom w:val="none" w:sz="0" w:space="0" w:color="auto"/>
                <w:right w:val="none" w:sz="0" w:space="0" w:color="auto"/>
              </w:divBdr>
            </w:div>
          </w:divsChild>
        </w:div>
        <w:div w:id="695617281">
          <w:marLeft w:val="0"/>
          <w:marRight w:val="0"/>
          <w:marTop w:val="0"/>
          <w:marBottom w:val="0"/>
          <w:divBdr>
            <w:top w:val="none" w:sz="0" w:space="0" w:color="auto"/>
            <w:left w:val="none" w:sz="0" w:space="0" w:color="auto"/>
            <w:bottom w:val="none" w:sz="0" w:space="0" w:color="auto"/>
            <w:right w:val="none" w:sz="0" w:space="0" w:color="auto"/>
          </w:divBdr>
          <w:divsChild>
            <w:div w:id="2070617254">
              <w:marLeft w:val="0"/>
              <w:marRight w:val="0"/>
              <w:marTop w:val="0"/>
              <w:marBottom w:val="0"/>
              <w:divBdr>
                <w:top w:val="none" w:sz="0" w:space="0" w:color="auto"/>
                <w:left w:val="none" w:sz="0" w:space="0" w:color="auto"/>
                <w:bottom w:val="none" w:sz="0" w:space="0" w:color="auto"/>
                <w:right w:val="none" w:sz="0" w:space="0" w:color="auto"/>
              </w:divBdr>
            </w:div>
          </w:divsChild>
        </w:div>
        <w:div w:id="944776596">
          <w:marLeft w:val="0"/>
          <w:marRight w:val="0"/>
          <w:marTop w:val="0"/>
          <w:marBottom w:val="0"/>
          <w:divBdr>
            <w:top w:val="none" w:sz="0" w:space="0" w:color="auto"/>
            <w:left w:val="none" w:sz="0" w:space="0" w:color="auto"/>
            <w:bottom w:val="none" w:sz="0" w:space="0" w:color="auto"/>
            <w:right w:val="none" w:sz="0" w:space="0" w:color="auto"/>
          </w:divBdr>
          <w:divsChild>
            <w:div w:id="187526590">
              <w:marLeft w:val="0"/>
              <w:marRight w:val="0"/>
              <w:marTop w:val="0"/>
              <w:marBottom w:val="0"/>
              <w:divBdr>
                <w:top w:val="none" w:sz="0" w:space="0" w:color="auto"/>
                <w:left w:val="none" w:sz="0" w:space="0" w:color="auto"/>
                <w:bottom w:val="none" w:sz="0" w:space="0" w:color="auto"/>
                <w:right w:val="none" w:sz="0" w:space="0" w:color="auto"/>
              </w:divBdr>
            </w:div>
          </w:divsChild>
        </w:div>
        <w:div w:id="951135006">
          <w:marLeft w:val="0"/>
          <w:marRight w:val="0"/>
          <w:marTop w:val="0"/>
          <w:marBottom w:val="0"/>
          <w:divBdr>
            <w:top w:val="none" w:sz="0" w:space="0" w:color="auto"/>
            <w:left w:val="none" w:sz="0" w:space="0" w:color="auto"/>
            <w:bottom w:val="none" w:sz="0" w:space="0" w:color="auto"/>
            <w:right w:val="none" w:sz="0" w:space="0" w:color="auto"/>
          </w:divBdr>
          <w:divsChild>
            <w:div w:id="821432629">
              <w:marLeft w:val="0"/>
              <w:marRight w:val="0"/>
              <w:marTop w:val="0"/>
              <w:marBottom w:val="0"/>
              <w:divBdr>
                <w:top w:val="none" w:sz="0" w:space="0" w:color="auto"/>
                <w:left w:val="none" w:sz="0" w:space="0" w:color="auto"/>
                <w:bottom w:val="none" w:sz="0" w:space="0" w:color="auto"/>
                <w:right w:val="none" w:sz="0" w:space="0" w:color="auto"/>
              </w:divBdr>
            </w:div>
          </w:divsChild>
        </w:div>
        <w:div w:id="2076076896">
          <w:marLeft w:val="0"/>
          <w:marRight w:val="0"/>
          <w:marTop w:val="0"/>
          <w:marBottom w:val="0"/>
          <w:divBdr>
            <w:top w:val="none" w:sz="0" w:space="0" w:color="auto"/>
            <w:left w:val="none" w:sz="0" w:space="0" w:color="auto"/>
            <w:bottom w:val="none" w:sz="0" w:space="0" w:color="auto"/>
            <w:right w:val="none" w:sz="0" w:space="0" w:color="auto"/>
          </w:divBdr>
          <w:divsChild>
            <w:div w:id="620916483">
              <w:marLeft w:val="0"/>
              <w:marRight w:val="0"/>
              <w:marTop w:val="0"/>
              <w:marBottom w:val="0"/>
              <w:divBdr>
                <w:top w:val="none" w:sz="0" w:space="0" w:color="auto"/>
                <w:left w:val="none" w:sz="0" w:space="0" w:color="auto"/>
                <w:bottom w:val="none" w:sz="0" w:space="0" w:color="auto"/>
                <w:right w:val="none" w:sz="0" w:space="0" w:color="auto"/>
              </w:divBdr>
            </w:div>
          </w:divsChild>
        </w:div>
        <w:div w:id="782650600">
          <w:marLeft w:val="0"/>
          <w:marRight w:val="0"/>
          <w:marTop w:val="0"/>
          <w:marBottom w:val="0"/>
          <w:divBdr>
            <w:top w:val="none" w:sz="0" w:space="0" w:color="auto"/>
            <w:left w:val="none" w:sz="0" w:space="0" w:color="auto"/>
            <w:bottom w:val="none" w:sz="0" w:space="0" w:color="auto"/>
            <w:right w:val="none" w:sz="0" w:space="0" w:color="auto"/>
          </w:divBdr>
          <w:divsChild>
            <w:div w:id="1814563011">
              <w:marLeft w:val="0"/>
              <w:marRight w:val="0"/>
              <w:marTop w:val="0"/>
              <w:marBottom w:val="0"/>
              <w:divBdr>
                <w:top w:val="none" w:sz="0" w:space="0" w:color="auto"/>
                <w:left w:val="none" w:sz="0" w:space="0" w:color="auto"/>
                <w:bottom w:val="none" w:sz="0" w:space="0" w:color="auto"/>
                <w:right w:val="none" w:sz="0" w:space="0" w:color="auto"/>
              </w:divBdr>
            </w:div>
          </w:divsChild>
        </w:div>
        <w:div w:id="1839078614">
          <w:marLeft w:val="0"/>
          <w:marRight w:val="0"/>
          <w:marTop w:val="0"/>
          <w:marBottom w:val="0"/>
          <w:divBdr>
            <w:top w:val="none" w:sz="0" w:space="0" w:color="auto"/>
            <w:left w:val="none" w:sz="0" w:space="0" w:color="auto"/>
            <w:bottom w:val="none" w:sz="0" w:space="0" w:color="auto"/>
            <w:right w:val="none" w:sz="0" w:space="0" w:color="auto"/>
          </w:divBdr>
          <w:divsChild>
            <w:div w:id="241766667">
              <w:marLeft w:val="0"/>
              <w:marRight w:val="0"/>
              <w:marTop w:val="0"/>
              <w:marBottom w:val="0"/>
              <w:divBdr>
                <w:top w:val="none" w:sz="0" w:space="0" w:color="auto"/>
                <w:left w:val="none" w:sz="0" w:space="0" w:color="auto"/>
                <w:bottom w:val="none" w:sz="0" w:space="0" w:color="auto"/>
                <w:right w:val="none" w:sz="0" w:space="0" w:color="auto"/>
              </w:divBdr>
            </w:div>
          </w:divsChild>
        </w:div>
        <w:div w:id="1007639869">
          <w:marLeft w:val="0"/>
          <w:marRight w:val="0"/>
          <w:marTop w:val="0"/>
          <w:marBottom w:val="0"/>
          <w:divBdr>
            <w:top w:val="none" w:sz="0" w:space="0" w:color="auto"/>
            <w:left w:val="none" w:sz="0" w:space="0" w:color="auto"/>
            <w:bottom w:val="none" w:sz="0" w:space="0" w:color="auto"/>
            <w:right w:val="none" w:sz="0" w:space="0" w:color="auto"/>
          </w:divBdr>
          <w:divsChild>
            <w:div w:id="1039546860">
              <w:marLeft w:val="0"/>
              <w:marRight w:val="0"/>
              <w:marTop w:val="0"/>
              <w:marBottom w:val="0"/>
              <w:divBdr>
                <w:top w:val="none" w:sz="0" w:space="0" w:color="auto"/>
                <w:left w:val="none" w:sz="0" w:space="0" w:color="auto"/>
                <w:bottom w:val="none" w:sz="0" w:space="0" w:color="auto"/>
                <w:right w:val="none" w:sz="0" w:space="0" w:color="auto"/>
              </w:divBdr>
            </w:div>
          </w:divsChild>
        </w:div>
        <w:div w:id="971594742">
          <w:marLeft w:val="0"/>
          <w:marRight w:val="0"/>
          <w:marTop w:val="0"/>
          <w:marBottom w:val="0"/>
          <w:divBdr>
            <w:top w:val="none" w:sz="0" w:space="0" w:color="auto"/>
            <w:left w:val="none" w:sz="0" w:space="0" w:color="auto"/>
            <w:bottom w:val="none" w:sz="0" w:space="0" w:color="auto"/>
            <w:right w:val="none" w:sz="0" w:space="0" w:color="auto"/>
          </w:divBdr>
          <w:divsChild>
            <w:div w:id="210652864">
              <w:marLeft w:val="0"/>
              <w:marRight w:val="0"/>
              <w:marTop w:val="0"/>
              <w:marBottom w:val="0"/>
              <w:divBdr>
                <w:top w:val="none" w:sz="0" w:space="0" w:color="auto"/>
                <w:left w:val="none" w:sz="0" w:space="0" w:color="auto"/>
                <w:bottom w:val="none" w:sz="0" w:space="0" w:color="auto"/>
                <w:right w:val="none" w:sz="0" w:space="0" w:color="auto"/>
              </w:divBdr>
            </w:div>
          </w:divsChild>
        </w:div>
        <w:div w:id="153300921">
          <w:marLeft w:val="0"/>
          <w:marRight w:val="0"/>
          <w:marTop w:val="0"/>
          <w:marBottom w:val="0"/>
          <w:divBdr>
            <w:top w:val="none" w:sz="0" w:space="0" w:color="auto"/>
            <w:left w:val="none" w:sz="0" w:space="0" w:color="auto"/>
            <w:bottom w:val="none" w:sz="0" w:space="0" w:color="auto"/>
            <w:right w:val="none" w:sz="0" w:space="0" w:color="auto"/>
          </w:divBdr>
          <w:divsChild>
            <w:div w:id="429400380">
              <w:marLeft w:val="0"/>
              <w:marRight w:val="0"/>
              <w:marTop w:val="0"/>
              <w:marBottom w:val="0"/>
              <w:divBdr>
                <w:top w:val="none" w:sz="0" w:space="0" w:color="auto"/>
                <w:left w:val="none" w:sz="0" w:space="0" w:color="auto"/>
                <w:bottom w:val="none" w:sz="0" w:space="0" w:color="auto"/>
                <w:right w:val="none" w:sz="0" w:space="0" w:color="auto"/>
              </w:divBdr>
            </w:div>
          </w:divsChild>
        </w:div>
        <w:div w:id="1321693979">
          <w:marLeft w:val="0"/>
          <w:marRight w:val="0"/>
          <w:marTop w:val="0"/>
          <w:marBottom w:val="0"/>
          <w:divBdr>
            <w:top w:val="none" w:sz="0" w:space="0" w:color="auto"/>
            <w:left w:val="none" w:sz="0" w:space="0" w:color="auto"/>
            <w:bottom w:val="none" w:sz="0" w:space="0" w:color="auto"/>
            <w:right w:val="none" w:sz="0" w:space="0" w:color="auto"/>
          </w:divBdr>
          <w:divsChild>
            <w:div w:id="1725061482">
              <w:marLeft w:val="0"/>
              <w:marRight w:val="0"/>
              <w:marTop w:val="0"/>
              <w:marBottom w:val="0"/>
              <w:divBdr>
                <w:top w:val="none" w:sz="0" w:space="0" w:color="auto"/>
                <w:left w:val="none" w:sz="0" w:space="0" w:color="auto"/>
                <w:bottom w:val="none" w:sz="0" w:space="0" w:color="auto"/>
                <w:right w:val="none" w:sz="0" w:space="0" w:color="auto"/>
              </w:divBdr>
            </w:div>
          </w:divsChild>
        </w:div>
        <w:div w:id="734939953">
          <w:marLeft w:val="0"/>
          <w:marRight w:val="0"/>
          <w:marTop w:val="0"/>
          <w:marBottom w:val="0"/>
          <w:divBdr>
            <w:top w:val="none" w:sz="0" w:space="0" w:color="auto"/>
            <w:left w:val="none" w:sz="0" w:space="0" w:color="auto"/>
            <w:bottom w:val="none" w:sz="0" w:space="0" w:color="auto"/>
            <w:right w:val="none" w:sz="0" w:space="0" w:color="auto"/>
          </w:divBdr>
          <w:divsChild>
            <w:div w:id="2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s.iowa.gov/state-employees/state-accounting/travel-relocation/state-trave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1F481E97DF848B92E9033EEF2A8AC" ma:contentTypeVersion="13" ma:contentTypeDescription="Create a new document." ma:contentTypeScope="" ma:versionID="01e34592a4230b7637aff35644df1685">
  <xsd:schema xmlns:xsd="http://www.w3.org/2001/XMLSchema" xmlns:xs="http://www.w3.org/2001/XMLSchema" xmlns:p="http://schemas.microsoft.com/office/2006/metadata/properties" xmlns:ns2="e0b805e8-c967-4d1c-993a-9bf901049d3a" xmlns:ns3="17169cdf-514c-400e-a2ce-7ebc9fe4766f" targetNamespace="http://schemas.microsoft.com/office/2006/metadata/properties" ma:root="true" ma:fieldsID="e6a31a46aaf97704f17266af6cf41b11" ns2:_="" ns3:_="">
    <xsd:import namespace="e0b805e8-c967-4d1c-993a-9bf901049d3a"/>
    <xsd:import namespace="17169cdf-514c-400e-a2ce-7ebc9fe47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805e8-c967-4d1c-993a-9bf901049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69cdf-514c-400e-a2ce-7ebc9fe476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8f9bf6-5564-4ae1-9084-07f9a5543081}" ma:internalName="TaxCatchAll" ma:showField="CatchAllData" ma:web="17169cdf-514c-400e-a2ce-7ebc9fe47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b805e8-c967-4d1c-993a-9bf901049d3a">
      <Terms xmlns="http://schemas.microsoft.com/office/infopath/2007/PartnerControls"/>
    </lcf76f155ced4ddcb4097134ff3c332f>
    <TaxCatchAll xmlns="17169cdf-514c-400e-a2ce-7ebc9fe4766f" xsi:nil="true"/>
    <Notes xmlns="e0b805e8-c967-4d1c-993a-9bf901049d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CDF9-9ADC-4F3D-9340-4087C00B0792}">
  <ds:schemaRefs>
    <ds:schemaRef ds:uri="http://schemas.microsoft.com/sharepoint/v3/contenttype/forms"/>
  </ds:schemaRefs>
</ds:datastoreItem>
</file>

<file path=customXml/itemProps2.xml><?xml version="1.0" encoding="utf-8"?>
<ds:datastoreItem xmlns:ds="http://schemas.openxmlformats.org/officeDocument/2006/customXml" ds:itemID="{DE10386F-5A74-494C-80FA-1024D322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805e8-c967-4d1c-993a-9bf901049d3a"/>
    <ds:schemaRef ds:uri="17169cdf-514c-400e-a2ce-7ebc9fe47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DAF30-507D-4BEF-B3D8-0B374BAE3BBC}">
  <ds:schemaRefs>
    <ds:schemaRef ds:uri="http://schemas.microsoft.com/office/2006/metadata/properties"/>
    <ds:schemaRef ds:uri="http://schemas.microsoft.com/office/infopath/2007/PartnerControls"/>
    <ds:schemaRef ds:uri="e0b805e8-c967-4d1c-993a-9bf901049d3a"/>
    <ds:schemaRef ds:uri="17169cdf-514c-400e-a2ce-7ebc9fe4766f"/>
  </ds:schemaRefs>
</ds:datastoreItem>
</file>

<file path=customXml/itemProps4.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470-0208.dotx</Template>
  <TotalTime>0</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470-0208, Mental Health Block Grant Budget Template</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470-0208, Mental Health Block Grant Budget Template</dc:title>
  <dc:subject/>
  <dc:creator>Iowa Department of Health and Human Services</dc:creator>
  <cp:keywords/>
  <dc:description/>
  <cp:lastModifiedBy>James, Tyler [HHS]</cp:lastModifiedBy>
  <cp:revision>2</cp:revision>
  <dcterms:created xsi:type="dcterms:W3CDTF">2025-06-26T15:52:00Z</dcterms:created>
  <dcterms:modified xsi:type="dcterms:W3CDTF">2025-06-26T15:52:00Z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0x01010000E1F481E97DF848B92E9033EEF2A8AC</vt:lpwstr>
  </property>
</Properties>
</file>