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2EC" w:rsidRDefault="009022EC" w14:paraId="0148ECE4" w14:textId="77777777"/>
    <w:p w:rsidR="00AB23D7" w:rsidP="007703D7" w:rsidRDefault="00AB23D7" w14:paraId="02AB2FAB" w14:textId="77777777">
      <w:pPr>
        <w:pStyle w:val="Heading2"/>
        <w:rPr>
          <w:rFonts w:asciiTheme="majorHAnsi" w:hAnsiTheme="majorHAnsi"/>
          <w:b w:val="0"/>
          <w:color w:val="04627A" w:themeColor="accent1"/>
          <w:sz w:val="44"/>
          <w:szCs w:val="32"/>
        </w:rPr>
      </w:pPr>
      <w:r w:rsidRPr="00AB23D7">
        <w:rPr>
          <w:rFonts w:asciiTheme="majorHAnsi" w:hAnsiTheme="majorHAnsi"/>
          <w:b w:val="0"/>
          <w:bCs/>
          <w:color w:val="04627A" w:themeColor="accent1"/>
          <w:sz w:val="44"/>
          <w:szCs w:val="32"/>
        </w:rPr>
        <w:t>Tobacco-Free/Nicotine-Free Policy</w:t>
      </w:r>
      <w:r w:rsidRPr="00AB23D7">
        <w:rPr>
          <w:rFonts w:asciiTheme="majorHAnsi" w:hAnsiTheme="majorHAnsi"/>
          <w:b w:val="0"/>
          <w:color w:val="04627A" w:themeColor="accent1"/>
          <w:sz w:val="44"/>
          <w:szCs w:val="32"/>
        </w:rPr>
        <w:t> </w:t>
      </w:r>
    </w:p>
    <w:p w:rsidR="00AB23D7" w:rsidP="63D90D0C" w:rsidRDefault="00AB23D7" w14:paraId="72C2C7ED" w14:textId="0E87FEBF">
      <w:pPr>
        <w:rPr>
          <w:rFonts w:ascii="Work Sans" w:hAnsi="Work Sans" w:eastAsia="" w:cs="" w:eastAsiaTheme="majorEastAsia" w:cstheme="majorBidi"/>
          <w:b w:val="1"/>
          <w:bCs w:val="1"/>
          <w:color w:val="02303C" w:themeColor="accent1" w:themeShade="80"/>
          <w:sz w:val="28"/>
          <w:szCs w:val="28"/>
        </w:rPr>
      </w:pPr>
      <w:r w:rsidRPr="63D90D0C" w:rsidR="0FDB991F">
        <w:rPr>
          <w:rFonts w:ascii="Work Sans" w:hAnsi="Work Sans" w:eastAsia="" w:cs="" w:eastAsiaTheme="majorEastAsia" w:cstheme="majorBidi"/>
          <w:b w:val="1"/>
          <w:bCs w:val="1"/>
          <w:color w:val="02303C" w:themeColor="accent1" w:themeTint="FF" w:themeShade="80"/>
          <w:sz w:val="28"/>
          <w:szCs w:val="28"/>
        </w:rPr>
        <w:t>College/University</w:t>
      </w:r>
      <w:r w:rsidRPr="63D90D0C" w:rsidR="00AB23D7">
        <w:rPr>
          <w:rFonts w:ascii="Work Sans" w:hAnsi="Work Sans" w:eastAsia="" w:cs="" w:eastAsiaTheme="majorEastAsia" w:cstheme="majorBidi"/>
          <w:b w:val="1"/>
          <w:bCs w:val="1"/>
          <w:color w:val="02303C" w:themeColor="accent1" w:themeTint="FF" w:themeShade="80"/>
          <w:sz w:val="28"/>
          <w:szCs w:val="28"/>
        </w:rPr>
        <w:t xml:space="preserve"> Name</w:t>
      </w:r>
    </w:p>
    <w:p w:rsidRPr="00AB23D7" w:rsidR="00AB23D7" w:rsidP="00AB23D7" w:rsidRDefault="00AB23D7" w14:paraId="0278B7B2" w14:textId="77777777">
      <w:pPr>
        <w:rPr>
          <w:b/>
          <w:bCs/>
        </w:rPr>
      </w:pPr>
      <w:r w:rsidRPr="00AB23D7">
        <w:rPr>
          <w:b/>
          <w:bCs/>
        </w:rPr>
        <w:t>Policy </w:t>
      </w:r>
    </w:p>
    <w:p w:rsidRPr="00266384" w:rsidR="00266384" w:rsidP="00266384" w:rsidRDefault="00266384" w14:paraId="23660455" w14:textId="77777777">
      <w:r w:rsidRPr="00266384">
        <w:t xml:space="preserve">The use of any tobacco, vape, or nicotine product is strictly prohibited. Prohibited tobacco, vape, and nicotine products include but are not limited </w:t>
      </w:r>
      <w:proofErr w:type="gramStart"/>
      <w:r w:rsidRPr="00266384">
        <w:t>to:</w:t>
      </w:r>
      <w:proofErr w:type="gramEnd"/>
      <w:r w:rsidRPr="00266384">
        <w:t xml:space="preserve"> cigarettes, cigars, chew, other tobacco or tobacco-like products, vapes, and all nicotine products not approved by the Food and Drug Administration (FDA) for tobacco cessation. </w:t>
      </w:r>
    </w:p>
    <w:p w:rsidRPr="00266384" w:rsidR="00266384" w:rsidP="00266384" w:rsidRDefault="00266384" w14:paraId="1BC10793" w14:textId="77777777">
      <w:r w:rsidRPr="00266384">
        <w:t xml:space="preserve">All </w:t>
      </w:r>
      <w:proofErr w:type="gramStart"/>
      <w:r w:rsidRPr="00266384">
        <w:t>persons</w:t>
      </w:r>
      <w:proofErr w:type="gramEnd"/>
      <w:r w:rsidRPr="00266384">
        <w:t xml:space="preserve"> (employees, visitors, vendors, contract workers, volunteers, etc.) are expected to observe this policy. </w:t>
      </w:r>
    </w:p>
    <w:p w:rsidRPr="00266384" w:rsidR="00266384" w:rsidP="00266384" w:rsidRDefault="00266384" w14:paraId="574C4BF2" w14:textId="77777777">
      <w:r w:rsidRPr="00266384">
        <w:t xml:space="preserve">This policy </w:t>
      </w:r>
      <w:proofErr w:type="gramStart"/>
      <w:r w:rsidRPr="00266384">
        <w:t>applies at all times</w:t>
      </w:r>
      <w:proofErr w:type="gramEnd"/>
      <w:r w:rsidRPr="00266384">
        <w:t>, including [college/university] sponsored and non-sponsored events. </w:t>
      </w:r>
    </w:p>
    <w:p w:rsidRPr="00266384" w:rsidR="00266384" w:rsidP="00266384" w:rsidRDefault="00266384" w14:paraId="250A6FF0" w14:textId="77777777">
      <w:proofErr w:type="gramStart"/>
      <w:r w:rsidRPr="00266384">
        <w:t>Persons</w:t>
      </w:r>
      <w:proofErr w:type="gramEnd"/>
      <w:r w:rsidRPr="00266384">
        <w:t xml:space="preserve"> failing to abide by this policy are required to extinguish their smoking material, dispose of the tobacco/vape/nicotine product or leave [college/university] premises immediately.  </w:t>
      </w:r>
    </w:p>
    <w:p w:rsidRPr="00266384" w:rsidR="00266384" w:rsidP="00266384" w:rsidRDefault="00266384" w14:paraId="1C7508AE" w14:textId="77777777">
      <w:r w:rsidRPr="00266384">
        <w:t>It is the responsibility of the administration to enforce this policy. </w:t>
      </w:r>
    </w:p>
    <w:p w:rsidRPr="00266384" w:rsidR="00266384" w:rsidP="00266384" w:rsidRDefault="00266384" w14:paraId="50DAC16B" w14:textId="77777777">
      <w:r w:rsidRPr="00266384">
        <w:t> (Check all that apply)  </w:t>
      </w:r>
    </w:p>
    <w:p w:rsidRPr="00266384" w:rsidR="00266384" w:rsidP="00266384" w:rsidRDefault="00266384" w14:paraId="733B0746" w14:textId="77777777">
      <w:pPr>
        <w:numPr>
          <w:ilvl w:val="0"/>
          <w:numId w:val="34"/>
        </w:numPr>
      </w:pPr>
      <w:r w:rsidRPr="00266384">
        <w:t>This policy applies to all enclosed areas within the [college/university]  </w:t>
      </w:r>
    </w:p>
    <w:p w:rsidRPr="00266384" w:rsidR="00266384" w:rsidP="00266384" w:rsidRDefault="00266384" w14:paraId="3A930DBA" w14:textId="77777777">
      <w:pPr>
        <w:numPr>
          <w:ilvl w:val="0"/>
          <w:numId w:val="34"/>
        </w:numPr>
      </w:pPr>
      <w:r w:rsidRPr="00266384">
        <w:t>This policy applies to the entire property and grounds of the [college/university] </w:t>
      </w:r>
    </w:p>
    <w:p w:rsidRPr="00266384" w:rsidR="00266384" w:rsidP="00266384" w:rsidRDefault="00266384" w14:paraId="368277CE" w14:textId="77777777">
      <w:pPr>
        <w:numPr>
          <w:ilvl w:val="0"/>
          <w:numId w:val="34"/>
        </w:numPr>
      </w:pPr>
      <w:r w:rsidRPr="00266384">
        <w:t>This policy applies to [college/university] vehicles whether owned or leased.  </w:t>
      </w:r>
    </w:p>
    <w:p w:rsidRPr="00266384" w:rsidR="00266384" w:rsidP="00266384" w:rsidRDefault="00266384" w14:paraId="761D0E3F" w14:textId="3A76AD9C">
      <w:r w:rsidRPr="00266384">
        <w:t>The policy complies with the Iowa Smokefree Air Act in Iowa Code. s</w:t>
      </w:r>
      <w:r w:rsidRPr="00266384">
        <w:rPr>
          <w:i/>
          <w:iCs/>
        </w:rPr>
        <w:t>mokefreeair.iowa.gov</w:t>
      </w:r>
      <w:r w:rsidRPr="00266384">
        <w:t> This policy statement is effective immediately upon the date of adoption. </w:t>
      </w:r>
    </w:p>
    <w:p w:rsidR="009854BA" w:rsidP="009854BA" w:rsidRDefault="009854BA" w14:paraId="58CA0CD8" w14:textId="77777777"/>
    <w:p w:rsidRPr="00AB23D7" w:rsidR="00AB23D7" w:rsidP="00AB23D7" w:rsidRDefault="00AB23D7" w14:paraId="21FC7A76" w14:textId="6E779418">
      <w:pPr>
        <w:rPr>
          <w:b/>
          <w:bCs/>
        </w:rPr>
      </w:pPr>
      <w:r w:rsidRPr="00AB23D7">
        <w:rPr>
          <w:b/>
          <w:bCs/>
        </w:rPr>
        <w:t>Responsibility </w:t>
      </w:r>
    </w:p>
    <w:p w:rsidR="00AB23D7" w:rsidP="00AB23D7" w:rsidRDefault="00AB23D7" w14:paraId="12ACE944" w14:textId="2C20B3C1">
      <w:r w:rsidRPr="00AB23D7">
        <w:t xml:space="preserve">All employees </w:t>
      </w:r>
      <w:r w:rsidRPr="00AB23D7">
        <w:t>share</w:t>
      </w:r>
      <w:r w:rsidRPr="00AB23D7">
        <w:t xml:space="preserve"> the responsibility for enforcing the policy. </w:t>
      </w:r>
    </w:p>
    <w:p w:rsidRPr="00AB23D7" w:rsidR="00AB23D7" w:rsidP="00AB23D7" w:rsidRDefault="00AB23D7" w14:paraId="654EF8C6" w14:textId="77777777">
      <w:r w:rsidR="00AB23D7">
        <w:rPr/>
        <w:t> </w:t>
      </w:r>
    </w:p>
    <w:p w:rsidR="2833545E" w:rsidP="3069EC36" w:rsidRDefault="2833545E" w14:paraId="79FDCB88" w14:textId="26F8A63D">
      <w:pPr>
        <w:ind w:left="0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069EC36" w:rsidR="2833545E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policy statement is effective immediately upon the date of adoption.</w:t>
      </w:r>
    </w:p>
    <w:p w:rsidRPr="00AB23D7" w:rsidR="00AB23D7" w:rsidP="00AB23D7" w:rsidRDefault="00AB23D7" w14:paraId="21AABBE4" w14:textId="60737FB8">
      <w:r w:rsidRPr="00AB23D7">
        <w:rPr>
          <w:u w:val="single"/>
        </w:rPr>
        <w:t xml:space="preserve">Effective Date </w:t>
      </w:r>
      <w:r w:rsidRPr="00AB23D7">
        <w:t>_______________________________________</w:t>
      </w:r>
      <w:r w:rsidR="009854BA">
        <w:t>____________</w:t>
      </w:r>
      <w:r w:rsidRPr="00AB23D7">
        <w:t>______ </w:t>
      </w:r>
    </w:p>
    <w:p w:rsidRPr="00AB23D7" w:rsidR="00AB23D7" w:rsidP="00AB23D7" w:rsidRDefault="00AB23D7" w14:paraId="2DF6EC40" w14:textId="27498EE0">
      <w:r w:rsidRPr="00AB23D7">
        <w:rPr>
          <w:u w:val="single"/>
        </w:rPr>
        <w:t xml:space="preserve">Approved </w:t>
      </w:r>
      <w:r w:rsidR="009854BA">
        <w:rPr>
          <w:u w:val="single"/>
        </w:rPr>
        <w:t>B</w:t>
      </w:r>
      <w:r w:rsidRPr="00AB23D7">
        <w:rPr>
          <w:u w:val="single"/>
        </w:rPr>
        <w:t xml:space="preserve">y </w:t>
      </w:r>
      <w:r w:rsidRPr="00AB23D7">
        <w:t>___________________________________________________</w:t>
      </w:r>
      <w:r w:rsidR="009854BA">
        <w:t>______</w:t>
      </w:r>
      <w:r w:rsidRPr="00AB23D7">
        <w:t>_ </w:t>
      </w:r>
    </w:p>
    <w:p w:rsidRPr="00266384" w:rsidR="00266384" w:rsidP="00266384" w:rsidRDefault="00266384" w14:paraId="7B9FA614" w14:textId="77777777">
      <w:r w:rsidRPr="00266384">
        <w:t xml:space="preserve">To ensure the college has a strong tobacco-free/nicotine-free policy, </w:t>
      </w:r>
      <w:r w:rsidRPr="00266384">
        <w:rPr>
          <w:u w:val="single"/>
        </w:rPr>
        <w:t>and to qualify for free window clings and outdoor signage</w:t>
      </w:r>
      <w:r w:rsidRPr="00266384">
        <w:t xml:space="preserve">, the policy must explicitly include </w:t>
      </w:r>
      <w:proofErr w:type="gramStart"/>
      <w:r w:rsidRPr="00266384">
        <w:t>all of</w:t>
      </w:r>
      <w:proofErr w:type="gramEnd"/>
      <w:r w:rsidRPr="00266384">
        <w:t xml:space="preserve"> the following: </w:t>
      </w:r>
    </w:p>
    <w:p w:rsidRPr="00266384" w:rsidR="00266384" w:rsidP="00266384" w:rsidRDefault="00266384" w14:paraId="36B34F91" w14:textId="77777777">
      <w:pPr>
        <w:numPr>
          <w:ilvl w:val="0"/>
          <w:numId w:val="35"/>
        </w:numPr>
      </w:pPr>
      <w:r w:rsidRPr="00266384">
        <w:lastRenderedPageBreak/>
        <w:t xml:space="preserve">Policy must extend to all types of tobacco, nicotine, vape, and ESD products (i.e. not only cigarettes; </w:t>
      </w:r>
      <w:proofErr w:type="gramStart"/>
      <w:r w:rsidRPr="00266384">
        <w:t>include</w:t>
      </w:r>
      <w:proofErr w:type="gramEnd"/>
      <w:r w:rsidRPr="00266384">
        <w:t xml:space="preserve"> all tobacco, ESDs and nicotine products not approved by the FDA for cessation.) </w:t>
      </w:r>
    </w:p>
    <w:p w:rsidRPr="00266384" w:rsidR="00266384" w:rsidP="00266384" w:rsidRDefault="00266384" w14:paraId="180042B9" w14:textId="77777777">
      <w:pPr>
        <w:numPr>
          <w:ilvl w:val="0"/>
          <w:numId w:val="36"/>
        </w:numPr>
      </w:pPr>
      <w:proofErr w:type="gramStart"/>
      <w:r w:rsidRPr="00266384">
        <w:t>Policy</w:t>
      </w:r>
      <w:proofErr w:type="gramEnd"/>
      <w:r w:rsidRPr="00266384">
        <w:t xml:space="preserve"> must extend to employees, students &amp; visitors </w:t>
      </w:r>
    </w:p>
    <w:p w:rsidRPr="00266384" w:rsidR="00266384" w:rsidP="00266384" w:rsidRDefault="00266384" w14:paraId="5D0C6CE6" w14:textId="77777777">
      <w:pPr>
        <w:numPr>
          <w:ilvl w:val="0"/>
          <w:numId w:val="37"/>
        </w:numPr>
      </w:pPr>
      <w:r w:rsidRPr="00266384">
        <w:t xml:space="preserve">Policy must </w:t>
      </w:r>
      <w:proofErr w:type="gramStart"/>
      <w:r w:rsidRPr="00266384">
        <w:t>apply at all times</w:t>
      </w:r>
      <w:proofErr w:type="gramEnd"/>
      <w:r w:rsidRPr="00266384">
        <w:t>, including school-sponsored &amp; non- school-sponsored events </w:t>
      </w:r>
    </w:p>
    <w:p w:rsidRPr="00266384" w:rsidR="00266384" w:rsidP="00266384" w:rsidRDefault="00266384" w14:paraId="40BAAE83" w14:textId="77777777">
      <w:pPr>
        <w:numPr>
          <w:ilvl w:val="0"/>
          <w:numId w:val="38"/>
        </w:numPr>
      </w:pPr>
      <w:r w:rsidRPr="00266384">
        <w:t>Policy must extend to school vehicles </w:t>
      </w:r>
    </w:p>
    <w:p w:rsidRPr="00266384" w:rsidR="00266384" w:rsidP="00266384" w:rsidRDefault="00266384" w14:paraId="54C5B433" w14:textId="77777777">
      <w:pPr>
        <w:numPr>
          <w:ilvl w:val="0"/>
          <w:numId w:val="39"/>
        </w:numPr>
      </w:pPr>
      <w:proofErr w:type="gramStart"/>
      <w:r w:rsidRPr="00266384">
        <w:t>Policy</w:t>
      </w:r>
      <w:proofErr w:type="gramEnd"/>
      <w:r w:rsidRPr="00266384">
        <w:t xml:space="preserve"> must extend </w:t>
      </w:r>
      <w:proofErr w:type="gramStart"/>
      <w:r w:rsidRPr="00266384">
        <w:t>to</w:t>
      </w:r>
      <w:proofErr w:type="gramEnd"/>
      <w:r w:rsidRPr="00266384">
        <w:t xml:space="preserve"> entire college property to receive outdoor signage </w:t>
      </w:r>
    </w:p>
    <w:p w:rsidR="009300CF" w:rsidP="009300CF" w:rsidRDefault="009300CF" w14:paraId="4EC19DBB" w14:textId="77777777"/>
    <w:sectPr w:rsidR="009300CF" w:rsidSect="00E368B6">
      <w:headerReference w:type="default" r:id="rId11"/>
      <w:pgSz w:w="12240" w:h="15840" w:orient="portrait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41C9" w:rsidP="00ED0FA2" w:rsidRDefault="00FC41C9" w14:paraId="520EB4AB" w14:textId="77777777">
      <w:pPr>
        <w:spacing w:after="0" w:line="240" w:lineRule="auto"/>
      </w:pPr>
      <w:r>
        <w:separator/>
      </w:r>
    </w:p>
  </w:endnote>
  <w:endnote w:type="continuationSeparator" w:id="0">
    <w:p w:rsidR="00FC41C9" w:rsidP="00ED0FA2" w:rsidRDefault="00FC41C9" w14:paraId="465F6C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41C9" w:rsidP="00ED0FA2" w:rsidRDefault="00FC41C9" w14:paraId="7DB23DEC" w14:textId="77777777">
      <w:pPr>
        <w:spacing w:after="0" w:line="240" w:lineRule="auto"/>
      </w:pPr>
      <w:r>
        <w:separator/>
      </w:r>
    </w:p>
  </w:footnote>
  <w:footnote w:type="continuationSeparator" w:id="0">
    <w:p w:rsidR="00FC41C9" w:rsidP="00ED0FA2" w:rsidRDefault="00FC41C9" w14:paraId="75910B3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A63588" w:rsidR="00ED0FA2" w:rsidP="00A63588" w:rsidRDefault="007E0B4A" w14:paraId="3BD96E5A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32F352" wp14:editId="00AD4DB6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4627a [3204]" strokeweight=".5pt" from="-3pt,38.25pt" to="462.75pt,38.25pt" w14:anchorId="6F24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138AE615" wp14:editId="52A9787D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1C11E6"/>
    <w:multiLevelType w:val="multilevel"/>
    <w:tmpl w:val="D524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2F764F5"/>
    <w:multiLevelType w:val="multilevel"/>
    <w:tmpl w:val="B67C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5473761"/>
    <w:multiLevelType w:val="multilevel"/>
    <w:tmpl w:val="8854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8E56356"/>
    <w:multiLevelType w:val="multilevel"/>
    <w:tmpl w:val="4F3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A9F27BB"/>
    <w:multiLevelType w:val="multilevel"/>
    <w:tmpl w:val="F872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E311452"/>
    <w:multiLevelType w:val="multilevel"/>
    <w:tmpl w:val="8CCE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0FB834A4"/>
    <w:multiLevelType w:val="multilevel"/>
    <w:tmpl w:val="7F3C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6A90784"/>
    <w:multiLevelType w:val="multilevel"/>
    <w:tmpl w:val="F4E8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7930AC2"/>
    <w:multiLevelType w:val="hybridMultilevel"/>
    <w:tmpl w:val="B0B8FA2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9B274E7"/>
    <w:multiLevelType w:val="multilevel"/>
    <w:tmpl w:val="36DE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D126156"/>
    <w:multiLevelType w:val="multilevel"/>
    <w:tmpl w:val="F08A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2845F21"/>
    <w:multiLevelType w:val="hybridMultilevel"/>
    <w:tmpl w:val="870ECD5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472551F"/>
    <w:multiLevelType w:val="multilevel"/>
    <w:tmpl w:val="BA70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6A845FA"/>
    <w:multiLevelType w:val="hybridMultilevel"/>
    <w:tmpl w:val="AC00F5E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8AA2CC4"/>
    <w:multiLevelType w:val="multilevel"/>
    <w:tmpl w:val="4970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A3E3CD3"/>
    <w:multiLevelType w:val="multilevel"/>
    <w:tmpl w:val="43B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2C160AC8"/>
    <w:multiLevelType w:val="hybridMultilevel"/>
    <w:tmpl w:val="9F60C18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DEE352B"/>
    <w:multiLevelType w:val="multilevel"/>
    <w:tmpl w:val="00D0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7172CA3"/>
    <w:multiLevelType w:val="multilevel"/>
    <w:tmpl w:val="4F68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hint="default" w:ascii="Wingdings 3" w:hAnsi="Wingdings 3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1F30BB2"/>
    <w:multiLevelType w:val="multilevel"/>
    <w:tmpl w:val="CAC0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4E50B4E"/>
    <w:multiLevelType w:val="multilevel"/>
    <w:tmpl w:val="E714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70E70E0"/>
    <w:multiLevelType w:val="multilevel"/>
    <w:tmpl w:val="3356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9182753"/>
    <w:multiLevelType w:val="multilevel"/>
    <w:tmpl w:val="9C78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9957E2D"/>
    <w:multiLevelType w:val="multilevel"/>
    <w:tmpl w:val="B040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5B052049"/>
    <w:multiLevelType w:val="multilevel"/>
    <w:tmpl w:val="8CB2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FBA1B22"/>
    <w:multiLevelType w:val="multilevel"/>
    <w:tmpl w:val="40F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6AE51D29"/>
    <w:multiLevelType w:val="multilevel"/>
    <w:tmpl w:val="D5A8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6CE56A82"/>
    <w:multiLevelType w:val="multilevel"/>
    <w:tmpl w:val="8BCC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50D4C1A"/>
    <w:multiLevelType w:val="multilevel"/>
    <w:tmpl w:val="A090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hint="default" w:ascii="Wingdings 3" w:hAnsi="Wingdings 3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hint="default" w:ascii="Cambria" w:hAnsi="Cambria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hint="default" w:ascii="Cambria" w:hAnsi="Cambria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hint="default" w:ascii="Cambria" w:hAnsi="Cambria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hint="default" w:ascii="Cambria" w:hAnsi="Cambria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hint="default" w:ascii="Wingdings" w:hAnsi="Wingdings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hint="default" w:ascii="Symbol" w:hAnsi="Symbol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hint="default" w:ascii="Courier New" w:hAnsi="Courier New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hint="default" w:ascii="Wingdings" w:hAnsi="Wingdings"/>
        <w:color w:val="04627A" w:themeColor="accent1"/>
      </w:rPr>
    </w:lvl>
  </w:abstractNum>
  <w:abstractNum w:abstractNumId="36" w15:restartNumberingAfterBreak="0">
    <w:nsid w:val="77E27636"/>
    <w:multiLevelType w:val="multilevel"/>
    <w:tmpl w:val="9B1E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F7C0BA9"/>
    <w:multiLevelType w:val="multilevel"/>
    <w:tmpl w:val="2D5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16568147">
    <w:abstractNumId w:val="21"/>
  </w:num>
  <w:num w:numId="2" w16cid:durableId="529688289">
    <w:abstractNumId w:val="24"/>
  </w:num>
  <w:num w:numId="3" w16cid:durableId="655499794">
    <w:abstractNumId w:val="3"/>
  </w:num>
  <w:num w:numId="4" w16cid:durableId="1634825399">
    <w:abstractNumId w:val="33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35"/>
  </w:num>
  <w:num w:numId="8" w16cid:durableId="1913923778">
    <w:abstractNumId w:val="22"/>
  </w:num>
  <w:num w:numId="9" w16cid:durableId="859661130">
    <w:abstractNumId w:val="8"/>
  </w:num>
  <w:num w:numId="10" w16cid:durableId="1300380868">
    <w:abstractNumId w:val="6"/>
  </w:num>
  <w:num w:numId="11" w16cid:durableId="1982464412">
    <w:abstractNumId w:val="32"/>
  </w:num>
  <w:num w:numId="12" w16cid:durableId="30155118">
    <w:abstractNumId w:val="27"/>
  </w:num>
  <w:num w:numId="13" w16cid:durableId="1443190619">
    <w:abstractNumId w:val="14"/>
  </w:num>
  <w:num w:numId="14" w16cid:durableId="904147987">
    <w:abstractNumId w:val="4"/>
  </w:num>
  <w:num w:numId="15" w16cid:durableId="1715621286">
    <w:abstractNumId w:val="17"/>
  </w:num>
  <w:num w:numId="16" w16cid:durableId="1326737770">
    <w:abstractNumId w:val="28"/>
  </w:num>
  <w:num w:numId="17" w16cid:durableId="1661613786">
    <w:abstractNumId w:val="16"/>
  </w:num>
  <w:num w:numId="18" w16cid:durableId="1670252708">
    <w:abstractNumId w:val="9"/>
  </w:num>
  <w:num w:numId="19" w16cid:durableId="1533617279">
    <w:abstractNumId w:val="36"/>
  </w:num>
  <w:num w:numId="20" w16cid:durableId="667632154">
    <w:abstractNumId w:val="19"/>
  </w:num>
  <w:num w:numId="21" w16cid:durableId="503326519">
    <w:abstractNumId w:val="2"/>
  </w:num>
  <w:num w:numId="22" w16cid:durableId="831456385">
    <w:abstractNumId w:val="37"/>
  </w:num>
  <w:num w:numId="23" w16cid:durableId="1541743729">
    <w:abstractNumId w:val="18"/>
  </w:num>
  <w:num w:numId="24" w16cid:durableId="711349267">
    <w:abstractNumId w:val="15"/>
  </w:num>
  <w:num w:numId="25" w16cid:durableId="69272401">
    <w:abstractNumId w:val="11"/>
  </w:num>
  <w:num w:numId="26" w16cid:durableId="1732998524">
    <w:abstractNumId w:val="5"/>
  </w:num>
  <w:num w:numId="27" w16cid:durableId="2090928066">
    <w:abstractNumId w:val="34"/>
  </w:num>
  <w:num w:numId="28" w16cid:durableId="659190252">
    <w:abstractNumId w:val="26"/>
  </w:num>
  <w:num w:numId="29" w16cid:durableId="1615403763">
    <w:abstractNumId w:val="31"/>
  </w:num>
  <w:num w:numId="30" w16cid:durableId="1219633891">
    <w:abstractNumId w:val="10"/>
  </w:num>
  <w:num w:numId="31" w16cid:durableId="1995134511">
    <w:abstractNumId w:val="7"/>
  </w:num>
  <w:num w:numId="32" w16cid:durableId="633677530">
    <w:abstractNumId w:val="1"/>
  </w:num>
  <w:num w:numId="33" w16cid:durableId="288056468">
    <w:abstractNumId w:val="30"/>
  </w:num>
  <w:num w:numId="34" w16cid:durableId="121271284">
    <w:abstractNumId w:val="13"/>
  </w:num>
  <w:num w:numId="35" w16cid:durableId="1016232196">
    <w:abstractNumId w:val="25"/>
  </w:num>
  <w:num w:numId="36" w16cid:durableId="1504710069">
    <w:abstractNumId w:val="29"/>
  </w:num>
  <w:num w:numId="37" w16cid:durableId="387342057">
    <w:abstractNumId w:val="12"/>
  </w:num>
  <w:num w:numId="38" w16cid:durableId="691105823">
    <w:abstractNumId w:val="23"/>
  </w:num>
  <w:num w:numId="39" w16cid:durableId="10849564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7"/>
    <w:rsid w:val="00051975"/>
    <w:rsid w:val="001F66B9"/>
    <w:rsid w:val="00235760"/>
    <w:rsid w:val="00266384"/>
    <w:rsid w:val="00342B93"/>
    <w:rsid w:val="003D4E77"/>
    <w:rsid w:val="004E77FB"/>
    <w:rsid w:val="0051080D"/>
    <w:rsid w:val="00521A34"/>
    <w:rsid w:val="00580EAC"/>
    <w:rsid w:val="005F587F"/>
    <w:rsid w:val="006303C7"/>
    <w:rsid w:val="0071057A"/>
    <w:rsid w:val="00714B6E"/>
    <w:rsid w:val="00733588"/>
    <w:rsid w:val="007703D7"/>
    <w:rsid w:val="00787B92"/>
    <w:rsid w:val="007E0B4A"/>
    <w:rsid w:val="008B00EA"/>
    <w:rsid w:val="008C4366"/>
    <w:rsid w:val="008D6F19"/>
    <w:rsid w:val="008F3462"/>
    <w:rsid w:val="009022EC"/>
    <w:rsid w:val="00903F88"/>
    <w:rsid w:val="00914BD3"/>
    <w:rsid w:val="009300CF"/>
    <w:rsid w:val="00931436"/>
    <w:rsid w:val="00967CE9"/>
    <w:rsid w:val="009800A3"/>
    <w:rsid w:val="009854BA"/>
    <w:rsid w:val="009B5B7D"/>
    <w:rsid w:val="009C63F9"/>
    <w:rsid w:val="009E560F"/>
    <w:rsid w:val="00A57921"/>
    <w:rsid w:val="00A63588"/>
    <w:rsid w:val="00A828ED"/>
    <w:rsid w:val="00AB23D7"/>
    <w:rsid w:val="00B33E59"/>
    <w:rsid w:val="00B64635"/>
    <w:rsid w:val="00BD086C"/>
    <w:rsid w:val="00D36BC3"/>
    <w:rsid w:val="00D817D2"/>
    <w:rsid w:val="00DA1414"/>
    <w:rsid w:val="00DE0E1F"/>
    <w:rsid w:val="00E368B6"/>
    <w:rsid w:val="00E56796"/>
    <w:rsid w:val="00E84ABA"/>
    <w:rsid w:val="00ED0FA2"/>
    <w:rsid w:val="00F707FA"/>
    <w:rsid w:val="00FA5524"/>
    <w:rsid w:val="00FC41C9"/>
    <w:rsid w:val="00FD1645"/>
    <w:rsid w:val="00FF1CD1"/>
    <w:rsid w:val="0FDB991F"/>
    <w:rsid w:val="2833545E"/>
    <w:rsid w:val="3069EC36"/>
    <w:rsid w:val="63D9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3A2D2"/>
  <w15:chartTrackingRefBased/>
  <w15:docId w15:val="{1E466BFF-9E56-4ABD-B43E-3AE2A74E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8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hAnsi="Work Sans" w:eastAsiaTheme="majorEastAsia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Cs/>
      <w:color w:val="03495B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HSStyle" w:customStyle="1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styleId="HHSStyleChar" w:customStyle="1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787B92"/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E0E1F"/>
    <w:rPr>
      <w:rFonts w:ascii="Work Sans" w:hAnsi="Work Sans" w:eastAsiaTheme="majorEastAsia" w:cstheme="majorBidi"/>
      <w:b/>
      <w:color w:val="02303C" w:themeColor="accent1" w:themeShade="80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E0E1F"/>
    <w:rPr>
      <w:rFonts w:asciiTheme="majorHAnsi" w:hAnsiTheme="majorHAnsi" w:eastAsiaTheme="majorEastAsia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color="81B8DE" w:themeColor="accent4" w:themeTint="66" w:sz="4" w:space="0"/>
        <w:left w:val="single" w:color="81B8DE" w:themeColor="accent4" w:themeTint="66" w:sz="4" w:space="0"/>
        <w:bottom w:val="single" w:color="81B8DE" w:themeColor="accent4" w:themeTint="66" w:sz="4" w:space="0"/>
        <w:right w:val="single" w:color="81B8DE" w:themeColor="accent4" w:themeTint="66" w:sz="4" w:space="0"/>
        <w:insideH w:val="single" w:color="81B8DE" w:themeColor="accent4" w:themeTint="66" w:sz="4" w:space="0"/>
        <w:insideV w:val="single" w:color="81B8DE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color="4395CD" w:themeColor="accent4" w:themeTint="99" w:sz="4" w:space="0"/>
        <w:left w:val="single" w:color="4395CD" w:themeColor="accent4" w:themeTint="99" w:sz="4" w:space="0"/>
        <w:bottom w:val="single" w:color="4395CD" w:themeColor="accent4" w:themeTint="99" w:sz="4" w:space="0"/>
        <w:right w:val="single" w:color="4395CD" w:themeColor="accent4" w:themeTint="99" w:sz="4" w:space="0"/>
        <w:insideH w:val="single" w:color="4395CD" w:themeColor="accent4" w:themeTint="99" w:sz="4" w:space="0"/>
        <w:insideV w:val="single" w:color="4395CD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BBAA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BBA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styleId="SignatureChar" w:customStyle="1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03D7"/>
    <w:rPr>
      <w:rFonts w:asciiTheme="majorHAnsi" w:hAnsiTheme="majorHAnsi" w:eastAsiaTheme="majorEastAsia" w:cstheme="majorBidi"/>
      <w:iCs/>
      <w:color w:val="03495B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erdne0\Downloads\HHS%20Letterhead%20Basic%20(2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30b11-9f30-45b8-8191-3ae2895b0fe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BEC97D6A9D142801E712CD21977B1" ma:contentTypeVersion="14" ma:contentTypeDescription="Create a new document." ma:contentTypeScope="" ma:versionID="9c4551e231d0de49ac6bb04b1f811c9c">
  <xsd:schema xmlns:xsd="http://www.w3.org/2001/XMLSchema" xmlns:xs="http://www.w3.org/2001/XMLSchema" xmlns:p="http://schemas.microsoft.com/office/2006/metadata/properties" xmlns:ns2="09230b11-9f30-45b8-8191-3ae2895b0fe9" targetNamespace="http://schemas.microsoft.com/office/2006/metadata/properties" ma:root="true" ma:fieldsID="92ef34aa10defe79ad630e2c2dd096ba" ns2:_="">
    <xsd:import namespace="09230b11-9f30-45b8-8191-3ae2895b0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30b11-9f30-45b8-8191-3ae2895b0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7CB29C-D95B-44AF-A2F3-2D658E1EF0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HHS Letterhead Basic (2)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Gerdner, Tabetha [HHS]</dc:creator>
  <keywords/>
  <dc:description/>
  <lastModifiedBy>Gerdner, Tabetha [HHS]</lastModifiedBy>
  <revision>4</revision>
  <dcterms:created xsi:type="dcterms:W3CDTF">2025-07-22T17:52:00.0000000Z</dcterms:created>
  <dcterms:modified xsi:type="dcterms:W3CDTF">2025-07-22T18:11:04.8687416Z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0x010100A49BEC97D6A9D142801E712CD21977B1</vt:lpwstr>
  </property>
  <property fmtid="{D5CDD505-2E9C-101B-9397-08002B2CF9AE}" pid="3" name="MediaServiceImageTags">
    <vt:lpwstr/>
  </property>
</Properties>
</file>