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8C230" w14:textId="77777777" w:rsidR="00744DAB" w:rsidRDefault="005C097B" w:rsidP="003A033E">
      <w:pPr>
        <w:tabs>
          <w:tab w:val="left" w:pos="-720"/>
        </w:tabs>
        <w:spacing w:after="0"/>
        <w:contextualSpacing/>
        <w:jc w:val="center"/>
        <w:rPr>
          <w:rFonts w:asciiTheme="majorHAnsi" w:hAnsiTheme="majorHAnsi" w:cs="Arial"/>
          <w:b/>
          <w:bCs/>
          <w:color w:val="02303C"/>
          <w:sz w:val="60"/>
          <w:szCs w:val="60"/>
          <w:lang w:bidi="en-US"/>
        </w:rPr>
      </w:pPr>
      <w:r w:rsidRPr="005C097B">
        <w:rPr>
          <w:rFonts w:asciiTheme="majorHAnsi" w:hAnsiTheme="majorHAnsi" w:cs="Arial"/>
          <w:b/>
          <w:bCs/>
          <w:color w:val="02303C"/>
          <w:sz w:val="60"/>
          <w:szCs w:val="60"/>
          <w:lang w:bidi="en-US"/>
        </w:rPr>
        <w:t xml:space="preserve">Medical Advisory </w:t>
      </w:r>
    </w:p>
    <w:p w14:paraId="5E8FFAE7" w14:textId="1CA30314" w:rsidR="005C097B" w:rsidRDefault="005C097B" w:rsidP="003A033E">
      <w:pPr>
        <w:tabs>
          <w:tab w:val="left" w:pos="-720"/>
        </w:tabs>
        <w:spacing w:after="0"/>
        <w:contextualSpacing/>
        <w:jc w:val="center"/>
        <w:rPr>
          <w:rFonts w:asciiTheme="majorHAnsi" w:hAnsiTheme="majorHAnsi" w:cs="Arial"/>
          <w:b/>
          <w:bCs/>
          <w:color w:val="02303C"/>
          <w:sz w:val="60"/>
          <w:szCs w:val="60"/>
          <w:lang w:bidi="en-US"/>
        </w:rPr>
      </w:pPr>
      <w:r w:rsidRPr="005C097B">
        <w:rPr>
          <w:rFonts w:asciiTheme="majorHAnsi" w:hAnsiTheme="majorHAnsi" w:cs="Arial"/>
          <w:b/>
          <w:bCs/>
          <w:color w:val="02303C"/>
          <w:sz w:val="60"/>
          <w:szCs w:val="60"/>
          <w:lang w:bidi="en-US"/>
        </w:rPr>
        <w:t>Council</w:t>
      </w:r>
      <w:r w:rsidR="00744DAB">
        <w:rPr>
          <w:rFonts w:asciiTheme="majorHAnsi" w:hAnsiTheme="majorHAnsi" w:cs="Arial"/>
          <w:b/>
          <w:bCs/>
          <w:color w:val="02303C"/>
          <w:sz w:val="60"/>
          <w:szCs w:val="60"/>
          <w:lang w:bidi="en-US"/>
        </w:rPr>
        <w:t xml:space="preserve"> </w:t>
      </w:r>
      <w:r w:rsidRPr="005C097B">
        <w:rPr>
          <w:rFonts w:asciiTheme="majorHAnsi" w:hAnsiTheme="majorHAnsi" w:cs="Arial"/>
          <w:b/>
          <w:bCs/>
          <w:color w:val="02303C"/>
          <w:sz w:val="60"/>
          <w:szCs w:val="60"/>
          <w:lang w:bidi="en-US"/>
        </w:rPr>
        <w:t>(MAC)</w:t>
      </w:r>
    </w:p>
    <w:p w14:paraId="60D49624" w14:textId="107E3171" w:rsidR="005C097B" w:rsidRPr="005C097B" w:rsidRDefault="005C097B" w:rsidP="009F7D69">
      <w:pPr>
        <w:tabs>
          <w:tab w:val="left" w:pos="-720"/>
        </w:tabs>
        <w:spacing w:after="0"/>
        <w:contextualSpacing/>
        <w:jc w:val="center"/>
        <w:rPr>
          <w:rFonts w:asciiTheme="majorHAnsi" w:hAnsiTheme="majorHAnsi" w:cs="Arial"/>
          <w:b/>
          <w:bCs/>
          <w:color w:val="2C6358" w:themeColor="accent6"/>
          <w:sz w:val="32"/>
          <w:szCs w:val="32"/>
          <w:lang w:bidi="en-US"/>
        </w:rPr>
      </w:pPr>
      <w:r w:rsidRPr="005C097B">
        <w:rPr>
          <w:rFonts w:asciiTheme="majorHAnsi" w:hAnsiTheme="majorHAnsi" w:cs="Arial"/>
          <w:b/>
          <w:bCs/>
          <w:color w:val="2C6358" w:themeColor="accent6"/>
          <w:sz w:val="32"/>
          <w:szCs w:val="32"/>
          <w:lang w:bidi="en-US"/>
        </w:rPr>
        <w:t>MEETING MINUTES</w:t>
      </w:r>
    </w:p>
    <w:p w14:paraId="0ABBA980" w14:textId="509409E9" w:rsidR="005C097B" w:rsidRPr="00B92FD1" w:rsidRDefault="002269B1" w:rsidP="00CC7135">
      <w:pPr>
        <w:tabs>
          <w:tab w:val="left" w:pos="-720"/>
        </w:tabs>
        <w:spacing w:after="0"/>
        <w:contextualSpacing/>
        <w:jc w:val="center"/>
        <w:rPr>
          <w:rFonts w:asciiTheme="majorHAnsi" w:hAnsiTheme="majorHAnsi" w:cs="Arial"/>
          <w:b/>
          <w:bCs/>
          <w:color w:val="2C6358" w:themeColor="accent6"/>
          <w:sz w:val="96"/>
          <w:szCs w:val="96"/>
          <w:lang w:bidi="en-US"/>
        </w:rPr>
      </w:pPr>
      <w:r>
        <w:rPr>
          <w:rFonts w:asciiTheme="majorHAnsi" w:hAnsiTheme="majorHAnsi" w:cs="Arial"/>
          <w:b/>
          <w:bCs/>
          <w:color w:val="2C6358" w:themeColor="accent6"/>
          <w:sz w:val="32"/>
          <w:szCs w:val="32"/>
          <w:lang w:bidi="en-US"/>
        </w:rPr>
        <w:t>September 11</w:t>
      </w:r>
      <w:r w:rsidR="005C097B" w:rsidRPr="005C097B">
        <w:rPr>
          <w:rFonts w:asciiTheme="majorHAnsi" w:hAnsiTheme="majorHAnsi" w:cs="Arial"/>
          <w:b/>
          <w:bCs/>
          <w:color w:val="2C6358" w:themeColor="accent6"/>
          <w:sz w:val="32"/>
          <w:szCs w:val="32"/>
          <w:lang w:bidi="en-US"/>
        </w:rPr>
        <w:t>, 202</w:t>
      </w:r>
      <w:r w:rsidR="00C13D76">
        <w:rPr>
          <w:rFonts w:asciiTheme="majorHAnsi" w:hAnsiTheme="majorHAnsi" w:cs="Arial"/>
          <w:b/>
          <w:bCs/>
          <w:color w:val="2C6358" w:themeColor="accent6"/>
          <w:sz w:val="32"/>
          <w:szCs w:val="32"/>
          <w:lang w:bidi="en-US"/>
        </w:rPr>
        <w:t>5</w:t>
      </w:r>
      <w:r w:rsidR="005C097B" w:rsidRPr="00C711FB">
        <w:rPr>
          <w:b/>
          <w:bCs/>
        </w:rPr>
        <w:br/>
      </w:r>
    </w:p>
    <w:p w14:paraId="23152F9A" w14:textId="2CCB786D" w:rsidR="00787B92" w:rsidRPr="005C097B" w:rsidRDefault="005C097B" w:rsidP="00B92FD1">
      <w:pPr>
        <w:pStyle w:val="Heading3"/>
        <w:spacing w:before="120" w:after="120"/>
        <w:rPr>
          <w:sz w:val="28"/>
          <w:szCs w:val="28"/>
        </w:rPr>
      </w:pPr>
      <w:r>
        <w:rPr>
          <w:color w:val="38393B"/>
          <w:sz w:val="28"/>
          <w:szCs w:val="28"/>
        </w:rPr>
        <w:t xml:space="preserve">CALL TO ORDER AND </w:t>
      </w:r>
      <w:r w:rsidRPr="00CC50A3">
        <w:rPr>
          <w:color w:val="38393B"/>
          <w:sz w:val="28"/>
          <w:szCs w:val="28"/>
        </w:rPr>
        <w:t>ROLL</w:t>
      </w:r>
      <w:r>
        <w:rPr>
          <w:color w:val="38393B"/>
          <w:sz w:val="28"/>
          <w:szCs w:val="28"/>
        </w:rPr>
        <w:t xml:space="preserve"> CALL</w:t>
      </w:r>
    </w:p>
    <w:p w14:paraId="5454E69B" w14:textId="745D271B" w:rsidR="005C097B" w:rsidRDefault="00C9522E" w:rsidP="00B92FD1">
      <w:pPr>
        <w:spacing w:before="120"/>
        <w:rPr>
          <w:sz w:val="24"/>
          <w:szCs w:val="24"/>
        </w:rPr>
      </w:pPr>
      <w:r w:rsidRPr="00C9522E">
        <w:rPr>
          <w:sz w:val="24"/>
          <w:szCs w:val="24"/>
        </w:rPr>
        <w:t>Jason</w:t>
      </w:r>
      <w:r>
        <w:rPr>
          <w:sz w:val="24"/>
          <w:szCs w:val="24"/>
        </w:rPr>
        <w:t xml:space="preserve"> Haglund, </w:t>
      </w:r>
      <w:r w:rsidRPr="00EF2553">
        <w:rPr>
          <w:sz w:val="24"/>
          <w:szCs w:val="24"/>
        </w:rPr>
        <w:t xml:space="preserve">Co-chairperson of </w:t>
      </w:r>
      <w:r>
        <w:rPr>
          <w:sz w:val="24"/>
          <w:szCs w:val="24"/>
        </w:rPr>
        <w:t>the Medical Advisory Council (</w:t>
      </w:r>
      <w:r w:rsidRPr="00EF2553">
        <w:rPr>
          <w:sz w:val="24"/>
          <w:szCs w:val="24"/>
        </w:rPr>
        <w:t>MAC</w:t>
      </w:r>
      <w:r>
        <w:rPr>
          <w:sz w:val="24"/>
          <w:szCs w:val="24"/>
        </w:rPr>
        <w:t>)</w:t>
      </w:r>
      <w:r w:rsidRPr="00C9522E">
        <w:rPr>
          <w:sz w:val="24"/>
          <w:szCs w:val="24"/>
        </w:rPr>
        <w:t xml:space="preserve"> called the meeting to order</w:t>
      </w:r>
      <w:r>
        <w:rPr>
          <w:sz w:val="24"/>
          <w:szCs w:val="24"/>
        </w:rPr>
        <w:t xml:space="preserve"> </w:t>
      </w:r>
      <w:r w:rsidRPr="00EF2553">
        <w:rPr>
          <w:sz w:val="24"/>
          <w:szCs w:val="24"/>
        </w:rPr>
        <w:t>at 1:00 p.m.</w:t>
      </w:r>
      <w:r w:rsidRPr="00C9522E">
        <w:rPr>
          <w:sz w:val="24"/>
          <w:szCs w:val="24"/>
        </w:rPr>
        <w:t xml:space="preserve">, noting Angie Doyle-Scar was recovering from dental work. </w:t>
      </w:r>
      <w:r w:rsidR="00003AE7">
        <w:rPr>
          <w:sz w:val="24"/>
          <w:szCs w:val="24"/>
        </w:rPr>
        <w:t>Jason</w:t>
      </w:r>
      <w:r w:rsidR="005C097B" w:rsidRPr="00EF2553">
        <w:rPr>
          <w:sz w:val="24"/>
          <w:szCs w:val="24"/>
        </w:rPr>
        <w:t xml:space="preserve"> called the roll,</w:t>
      </w:r>
      <w:r w:rsidR="00003AE7">
        <w:rPr>
          <w:sz w:val="24"/>
          <w:szCs w:val="24"/>
        </w:rPr>
        <w:t xml:space="preserve"> </w:t>
      </w:r>
      <w:r w:rsidR="005C097B" w:rsidRPr="00EF2553">
        <w:rPr>
          <w:sz w:val="24"/>
          <w:szCs w:val="24"/>
        </w:rPr>
        <w:t xml:space="preserve">and a </w:t>
      </w:r>
      <w:bookmarkStart w:id="0" w:name="_Hlk142554844"/>
      <w:r w:rsidR="005C097B" w:rsidRPr="00EF2553">
        <w:rPr>
          <w:sz w:val="24"/>
          <w:szCs w:val="24"/>
        </w:rPr>
        <w:t>quorum was achieved</w:t>
      </w:r>
      <w:bookmarkEnd w:id="0"/>
      <w:r w:rsidR="00C87244">
        <w:rPr>
          <w:sz w:val="24"/>
          <w:szCs w:val="24"/>
        </w:rPr>
        <w:t>.</w:t>
      </w:r>
    </w:p>
    <w:p w14:paraId="3D0D659A" w14:textId="77777777" w:rsidR="005C097B" w:rsidRDefault="005C097B" w:rsidP="00B92FD1">
      <w:pPr>
        <w:spacing w:before="120"/>
      </w:pPr>
    </w:p>
    <w:p w14:paraId="5B69613E" w14:textId="4BA4923A" w:rsidR="005C097B" w:rsidRPr="005C097B" w:rsidRDefault="005C097B" w:rsidP="00B92FD1">
      <w:pPr>
        <w:pStyle w:val="Heading3"/>
        <w:spacing w:before="120" w:after="120"/>
        <w:rPr>
          <w:sz w:val="28"/>
          <w:szCs w:val="28"/>
        </w:rPr>
      </w:pPr>
      <w:r>
        <w:rPr>
          <w:sz w:val="28"/>
          <w:szCs w:val="28"/>
        </w:rPr>
        <w:t>APPROVAL OF PREVIOUS MEETING MINUTES</w:t>
      </w:r>
    </w:p>
    <w:p w14:paraId="3FBB862F" w14:textId="40A390C2" w:rsidR="00A72121" w:rsidRDefault="00003AE7" w:rsidP="00B92FD1">
      <w:pPr>
        <w:spacing w:before="120"/>
        <w:rPr>
          <w:sz w:val="24"/>
          <w:szCs w:val="24"/>
        </w:rPr>
      </w:pPr>
      <w:r w:rsidRPr="00003AE7">
        <w:rPr>
          <w:sz w:val="24"/>
          <w:szCs w:val="24"/>
        </w:rPr>
        <w:t>A motion to approve the previous meeting minutes was made</w:t>
      </w:r>
      <w:r w:rsidR="00760FF5">
        <w:rPr>
          <w:sz w:val="24"/>
          <w:szCs w:val="24"/>
        </w:rPr>
        <w:t xml:space="preserve"> by Seth Brown</w:t>
      </w:r>
      <w:r w:rsidRPr="00003AE7">
        <w:rPr>
          <w:sz w:val="24"/>
          <w:szCs w:val="24"/>
        </w:rPr>
        <w:t xml:space="preserve"> and seconded by Mary Nelle Trefz. The minutes were approved unanimously.</w:t>
      </w:r>
    </w:p>
    <w:p w14:paraId="633204BC" w14:textId="77777777" w:rsidR="00003AE7" w:rsidRDefault="00003AE7" w:rsidP="00B92FD1">
      <w:pPr>
        <w:spacing w:before="120"/>
        <w:rPr>
          <w:sz w:val="24"/>
          <w:szCs w:val="24"/>
        </w:rPr>
      </w:pPr>
    </w:p>
    <w:p w14:paraId="57B6A9D2" w14:textId="751128D3" w:rsidR="00760FF5" w:rsidRDefault="00760FF5" w:rsidP="00B92FD1">
      <w:pPr>
        <w:spacing w:before="120"/>
        <w:rPr>
          <w:rFonts w:asciiTheme="majorHAnsi" w:eastAsiaTheme="majorEastAsia" w:hAnsiTheme="majorHAnsi" w:cstheme="majorBidi"/>
          <w:b/>
          <w:color w:val="38393B" w:themeColor="text2" w:themeShade="BF"/>
          <w:sz w:val="28"/>
          <w:szCs w:val="28"/>
        </w:rPr>
      </w:pPr>
      <w:r w:rsidRPr="00760FF5">
        <w:rPr>
          <w:rFonts w:asciiTheme="majorHAnsi" w:eastAsiaTheme="majorEastAsia" w:hAnsiTheme="majorHAnsi" w:cstheme="majorBidi"/>
          <w:b/>
          <w:color w:val="38393B" w:themeColor="text2" w:themeShade="BF"/>
          <w:sz w:val="28"/>
          <w:szCs w:val="28"/>
        </w:rPr>
        <w:t>INTRODUCTION OF NEW MEDICAID DIRECTOR</w:t>
      </w:r>
    </w:p>
    <w:p w14:paraId="0418633B" w14:textId="1587608D" w:rsidR="002D5618" w:rsidRDefault="00760FF5" w:rsidP="00B92FD1">
      <w:pPr>
        <w:spacing w:before="120"/>
        <w:rPr>
          <w:sz w:val="24"/>
          <w:szCs w:val="24"/>
        </w:rPr>
      </w:pPr>
      <w:r w:rsidRPr="00760FF5">
        <w:rPr>
          <w:sz w:val="24"/>
          <w:szCs w:val="24"/>
        </w:rPr>
        <w:t>Lee Grossman introduced himself as the new Iowa Medicaid Director. He shared his background in Wyoming Medicaid, his Iowa roots, and his priorities including relationship-building, supporting vulnerable populations, and addressing federal mandates impacting the Medicaid budget. He welcomed future engagement and questions from the council.</w:t>
      </w:r>
    </w:p>
    <w:p w14:paraId="5A1D7552" w14:textId="77777777" w:rsidR="00B92FD1" w:rsidRDefault="00B92FD1" w:rsidP="00B92FD1">
      <w:pPr>
        <w:spacing w:before="120"/>
        <w:rPr>
          <w:sz w:val="24"/>
          <w:szCs w:val="24"/>
        </w:rPr>
      </w:pPr>
    </w:p>
    <w:p w14:paraId="1C95E10A" w14:textId="3E416D26" w:rsidR="006F2220" w:rsidRDefault="006F2220" w:rsidP="00B92FD1">
      <w:pPr>
        <w:spacing w:before="120"/>
        <w:rPr>
          <w:rFonts w:asciiTheme="majorHAnsi" w:hAnsiTheme="majorHAnsi"/>
          <w:b/>
          <w:bCs/>
          <w:color w:val="38393B"/>
          <w:sz w:val="28"/>
          <w:szCs w:val="28"/>
        </w:rPr>
      </w:pPr>
      <w:r w:rsidRPr="006F2220">
        <w:rPr>
          <w:rFonts w:asciiTheme="majorHAnsi" w:hAnsiTheme="majorHAnsi"/>
          <w:b/>
          <w:bCs/>
          <w:color w:val="38393B"/>
          <w:sz w:val="28"/>
          <w:szCs w:val="28"/>
        </w:rPr>
        <w:t>RURAL HEALTH TRANSPORTATION UPDATE</w:t>
      </w:r>
    </w:p>
    <w:p w14:paraId="1F74E650" w14:textId="5D6B0B2F" w:rsidR="00CC50A3" w:rsidRDefault="006F2220" w:rsidP="00B92FD1">
      <w:pPr>
        <w:spacing w:before="120"/>
        <w:rPr>
          <w:sz w:val="24"/>
          <w:szCs w:val="24"/>
        </w:rPr>
      </w:pPr>
      <w:r w:rsidRPr="006F2220">
        <w:rPr>
          <w:sz w:val="24"/>
          <w:szCs w:val="24"/>
        </w:rPr>
        <w:t>Miles Brosamer and Donnie Anderson reported on the integration of Uber Health with two MCOs, with full integration expected soon. They are gathering data to assess utilization and coverage gaps. Questions were raised about Uber and Lyft's reach in rural areas. Rebecca noted that using these services in metro areas may free up traditional providers for rural coverage. An interactive map is being developed to visualize transportation coverage.</w:t>
      </w:r>
    </w:p>
    <w:p w14:paraId="7BFA2F23" w14:textId="77777777" w:rsidR="00B92FD1" w:rsidRDefault="00B92FD1" w:rsidP="00B92FD1">
      <w:pPr>
        <w:spacing w:before="120"/>
        <w:rPr>
          <w:sz w:val="24"/>
          <w:szCs w:val="24"/>
        </w:rPr>
      </w:pPr>
    </w:p>
    <w:p w14:paraId="6DE81F97" w14:textId="31535706" w:rsidR="006F2220" w:rsidRDefault="006F2220" w:rsidP="00B92FD1">
      <w:pPr>
        <w:spacing w:before="120"/>
        <w:rPr>
          <w:rFonts w:asciiTheme="majorHAnsi" w:hAnsiTheme="majorHAnsi"/>
          <w:b/>
          <w:bCs/>
          <w:color w:val="38393B"/>
          <w:sz w:val="28"/>
          <w:szCs w:val="28"/>
        </w:rPr>
      </w:pPr>
      <w:r w:rsidRPr="006F2220">
        <w:rPr>
          <w:rFonts w:asciiTheme="majorHAnsi" w:hAnsiTheme="majorHAnsi"/>
          <w:b/>
          <w:bCs/>
          <w:color w:val="38393B"/>
          <w:sz w:val="28"/>
          <w:szCs w:val="28"/>
        </w:rPr>
        <w:lastRenderedPageBreak/>
        <w:t>BAC MEMBER INTRODUCTIONS</w:t>
      </w:r>
    </w:p>
    <w:p w14:paraId="099D5F6B" w14:textId="779D9D2C" w:rsidR="002C30A6" w:rsidRDefault="006F2220" w:rsidP="00B92FD1">
      <w:pPr>
        <w:spacing w:before="120"/>
        <w:rPr>
          <w:sz w:val="24"/>
          <w:szCs w:val="24"/>
        </w:rPr>
      </w:pPr>
      <w:r w:rsidRPr="006F2220">
        <w:rPr>
          <w:sz w:val="24"/>
          <w:szCs w:val="24"/>
        </w:rPr>
        <w:t>New BAC members introduced themselves, sharing personal and professional connections to Medicaid. Janae confirmed 20 BAC members, with staggered onboarding to maintain continuity.</w:t>
      </w:r>
      <w:r w:rsidR="00855739">
        <w:rPr>
          <w:sz w:val="24"/>
          <w:szCs w:val="24"/>
        </w:rPr>
        <w:t xml:space="preserve"> </w:t>
      </w:r>
      <w:r w:rsidR="00855739" w:rsidRPr="00855739">
        <w:rPr>
          <w:sz w:val="24"/>
          <w:szCs w:val="24"/>
        </w:rPr>
        <w:t>Janae shared four key concerns from BAC members: statewide dental coverage, HOME waiver changes, health home sunset, and appeals/exception to policy processes. MAC members discussed how to address these concerns and integrate BAC input into MAC's recommendations. A new agenda development process was proposed to improve collaboration and preparation.</w:t>
      </w:r>
    </w:p>
    <w:p w14:paraId="71362B13" w14:textId="77777777" w:rsidR="006F2220" w:rsidRDefault="006F2220" w:rsidP="00B92FD1">
      <w:pPr>
        <w:spacing w:before="120"/>
        <w:rPr>
          <w:b/>
          <w:bCs/>
          <w:color w:val="38393B"/>
          <w:sz w:val="28"/>
          <w:szCs w:val="28"/>
        </w:rPr>
      </w:pPr>
    </w:p>
    <w:p w14:paraId="20B9BD23" w14:textId="74E85EA9" w:rsidR="00855739" w:rsidRPr="00B92FD1" w:rsidRDefault="00855739" w:rsidP="00B92FD1">
      <w:pPr>
        <w:spacing w:before="120"/>
        <w:rPr>
          <w:rFonts w:asciiTheme="majorHAnsi" w:hAnsiTheme="majorHAnsi"/>
          <w:b/>
          <w:bCs/>
          <w:color w:val="38393B"/>
          <w:sz w:val="28"/>
          <w:szCs w:val="28"/>
        </w:rPr>
      </w:pPr>
      <w:r w:rsidRPr="00B92FD1">
        <w:rPr>
          <w:rFonts w:asciiTheme="majorHAnsi" w:hAnsiTheme="majorHAnsi"/>
          <w:b/>
          <w:bCs/>
          <w:color w:val="38393B"/>
          <w:sz w:val="28"/>
          <w:szCs w:val="28"/>
        </w:rPr>
        <w:t>HAWKI UPDATE</w:t>
      </w:r>
    </w:p>
    <w:p w14:paraId="7748562F" w14:textId="41BFC4E2" w:rsidR="00CC50A3" w:rsidRDefault="00855739" w:rsidP="00B92FD1">
      <w:pPr>
        <w:spacing w:before="120"/>
        <w:rPr>
          <w:sz w:val="24"/>
          <w:szCs w:val="24"/>
        </w:rPr>
      </w:pPr>
      <w:r w:rsidRPr="00855739">
        <w:rPr>
          <w:sz w:val="24"/>
          <w:szCs w:val="24"/>
        </w:rPr>
        <w:t>Jamie Beskow reported 445 outreach activities in the last quarter, including community events and back-to-school programs. Hawki coordinators assisted families with applications and presumptive eligibility. Concerns were raised about undocumented families' hesitancy to apply. Enrollment data will be shared at the next meeting.</w:t>
      </w:r>
    </w:p>
    <w:p w14:paraId="5B83D81B" w14:textId="77777777" w:rsidR="00855739" w:rsidRDefault="00855739" w:rsidP="00B92FD1">
      <w:pPr>
        <w:spacing w:before="120"/>
        <w:rPr>
          <w:sz w:val="24"/>
          <w:szCs w:val="24"/>
        </w:rPr>
      </w:pPr>
    </w:p>
    <w:p w14:paraId="3DBC5714" w14:textId="3422BA8A" w:rsidR="00886B20" w:rsidRDefault="00855739" w:rsidP="00B92FD1">
      <w:pPr>
        <w:spacing w:before="120"/>
        <w:rPr>
          <w:rFonts w:asciiTheme="majorHAnsi" w:hAnsiTheme="majorHAnsi"/>
          <w:b/>
          <w:bCs/>
          <w:color w:val="38393B"/>
          <w:sz w:val="28"/>
          <w:szCs w:val="28"/>
        </w:rPr>
      </w:pPr>
      <w:r w:rsidRPr="00855739">
        <w:rPr>
          <w:rFonts w:asciiTheme="majorHAnsi" w:hAnsiTheme="majorHAnsi"/>
          <w:b/>
          <w:bCs/>
          <w:color w:val="38393B"/>
          <w:sz w:val="28"/>
          <w:szCs w:val="28"/>
        </w:rPr>
        <w:t>DASHBOARD UPDATE</w:t>
      </w:r>
    </w:p>
    <w:p w14:paraId="7070A3D3" w14:textId="614113F4" w:rsidR="00717F71" w:rsidRPr="00855739" w:rsidRDefault="00E560CD" w:rsidP="00B92FD1">
      <w:pPr>
        <w:spacing w:before="120"/>
        <w:rPr>
          <w:color w:val="0563C1"/>
          <w:sz w:val="24"/>
          <w:szCs w:val="24"/>
          <w:u w:val="single"/>
        </w:rPr>
      </w:pPr>
      <w:r w:rsidRPr="003134AC">
        <w:rPr>
          <w:sz w:val="24"/>
          <w:szCs w:val="24"/>
        </w:rPr>
        <w:t xml:space="preserve">Kurt Behrens, Managed Care Reporting and Oversight (MCRO), </w:t>
      </w:r>
      <w:r w:rsidR="00855739" w:rsidRPr="00855739">
        <w:rPr>
          <w:sz w:val="24"/>
          <w:szCs w:val="24"/>
        </w:rPr>
        <w:t xml:space="preserve">presented updates on the </w:t>
      </w:r>
      <w:hyperlink r:id="rId11" w:history="1">
        <w:r w:rsidR="00855739" w:rsidRPr="003134AC">
          <w:rPr>
            <w:rStyle w:val="Hyperlink"/>
            <w:sz w:val="24"/>
            <w:szCs w:val="24"/>
          </w:rPr>
          <w:t>Iowa Medicaid Dashboard</w:t>
        </w:r>
      </w:hyperlink>
      <w:r w:rsidR="00855739">
        <w:rPr>
          <w:rStyle w:val="FootnoteReference"/>
          <w:sz w:val="24"/>
          <w:szCs w:val="24"/>
        </w:rPr>
        <w:footnoteReference w:id="1"/>
      </w:r>
      <w:r w:rsidR="00855739">
        <w:t xml:space="preserve"> </w:t>
      </w:r>
      <w:r w:rsidR="00855739" w:rsidRPr="003134AC">
        <w:rPr>
          <w:sz w:val="24"/>
          <w:szCs w:val="24"/>
        </w:rPr>
        <w:t xml:space="preserve">which can be accessed on the </w:t>
      </w:r>
      <w:hyperlink r:id="rId12" w:history="1">
        <w:r w:rsidR="00855739" w:rsidRPr="003134AC">
          <w:rPr>
            <w:rStyle w:val="Hyperlink"/>
            <w:sz w:val="24"/>
            <w:szCs w:val="24"/>
          </w:rPr>
          <w:t>Agency Dashboards</w:t>
        </w:r>
        <w:r w:rsidR="00855739">
          <w:rPr>
            <w:rStyle w:val="Hyperlink"/>
            <w:sz w:val="24"/>
            <w:szCs w:val="24"/>
          </w:rPr>
          <w:t xml:space="preserve"> </w:t>
        </w:r>
        <w:r w:rsidR="00855739" w:rsidRPr="003134AC">
          <w:rPr>
            <w:rStyle w:val="Hyperlink"/>
            <w:sz w:val="24"/>
            <w:szCs w:val="24"/>
          </w:rPr>
          <w:t>webpage</w:t>
        </w:r>
      </w:hyperlink>
      <w:r w:rsidR="00855739">
        <w:rPr>
          <w:rStyle w:val="FootnoteReference"/>
          <w:sz w:val="24"/>
          <w:szCs w:val="24"/>
        </w:rPr>
        <w:footnoteReference w:id="2"/>
      </w:r>
      <w:r w:rsidR="00855739">
        <w:rPr>
          <w:sz w:val="24"/>
          <w:szCs w:val="24"/>
        </w:rPr>
        <w:t>.</w:t>
      </w:r>
      <w:r w:rsidR="00855739" w:rsidRPr="00855739">
        <w:rPr>
          <w:sz w:val="24"/>
          <w:szCs w:val="24"/>
        </w:rPr>
        <w:t xml:space="preserve"> Q3 data is currently displayed, with Q4 data expected in early October. Enrollment reached 703,198. Case manager ratios were adjusted to 1:45. A new dental outcomes page will be added, showing oral health evaluations and fluoride treatments by county, age, and plan.</w:t>
      </w:r>
      <w:r w:rsidR="00855739">
        <w:rPr>
          <w:sz w:val="24"/>
          <w:szCs w:val="24"/>
        </w:rPr>
        <w:t xml:space="preserve"> </w:t>
      </w:r>
      <w:r w:rsidR="00261C01">
        <w:rPr>
          <w:sz w:val="24"/>
          <w:szCs w:val="24"/>
        </w:rPr>
        <w:t xml:space="preserve">Additionally, Medicaid reports can be accessed on the </w:t>
      </w:r>
      <w:hyperlink r:id="rId13" w:history="1">
        <w:r w:rsidR="00261C01" w:rsidRPr="00261C01">
          <w:rPr>
            <w:rStyle w:val="Hyperlink"/>
            <w:sz w:val="24"/>
            <w:szCs w:val="24"/>
          </w:rPr>
          <w:t>Medicaid Performance and Reports webpage</w:t>
        </w:r>
      </w:hyperlink>
      <w:r w:rsidR="00261C01">
        <w:rPr>
          <w:rStyle w:val="FootnoteReference"/>
          <w:sz w:val="24"/>
          <w:szCs w:val="24"/>
        </w:rPr>
        <w:footnoteReference w:id="3"/>
      </w:r>
      <w:r w:rsidR="00261C01">
        <w:rPr>
          <w:sz w:val="24"/>
          <w:szCs w:val="24"/>
        </w:rPr>
        <w:t xml:space="preserve">. </w:t>
      </w:r>
    </w:p>
    <w:p w14:paraId="13DBD236" w14:textId="77777777" w:rsidR="00CC50A3" w:rsidRDefault="00CC50A3" w:rsidP="00B92FD1">
      <w:pPr>
        <w:spacing w:before="120"/>
        <w:rPr>
          <w:sz w:val="24"/>
          <w:szCs w:val="24"/>
        </w:rPr>
      </w:pPr>
    </w:p>
    <w:p w14:paraId="28EC7073" w14:textId="77777777" w:rsidR="00DC3920" w:rsidRDefault="00DC3920" w:rsidP="00B92FD1">
      <w:pPr>
        <w:pStyle w:val="Heading3"/>
        <w:spacing w:before="120" w:after="120"/>
        <w:rPr>
          <w:sz w:val="28"/>
          <w:szCs w:val="28"/>
        </w:rPr>
      </w:pPr>
      <w:r>
        <w:rPr>
          <w:sz w:val="28"/>
          <w:szCs w:val="28"/>
        </w:rPr>
        <w:t>MANAGED CARE PLAN (MCP) UPDATE</w:t>
      </w:r>
    </w:p>
    <w:p w14:paraId="7E71EC10" w14:textId="2ECB4CF6" w:rsidR="00824739" w:rsidRPr="000123A3" w:rsidRDefault="00824739" w:rsidP="00B92FD1">
      <w:pPr>
        <w:pStyle w:val="ListParagraph"/>
        <w:numPr>
          <w:ilvl w:val="0"/>
          <w:numId w:val="37"/>
        </w:numPr>
        <w:spacing w:before="120"/>
        <w:rPr>
          <w:sz w:val="24"/>
          <w:szCs w:val="24"/>
        </w:rPr>
      </w:pPr>
      <w:r w:rsidRPr="000123A3">
        <w:rPr>
          <w:sz w:val="24"/>
          <w:szCs w:val="24"/>
        </w:rPr>
        <w:t>Delta Dental Update</w:t>
      </w:r>
      <w:r w:rsidRPr="000123A3">
        <w:rPr>
          <w:sz w:val="24"/>
          <w:szCs w:val="24"/>
        </w:rPr>
        <w:t>:</w:t>
      </w:r>
    </w:p>
    <w:p w14:paraId="6977E908" w14:textId="4647E11A" w:rsidR="00824739" w:rsidRPr="000123A3" w:rsidRDefault="00824739" w:rsidP="00B92FD1">
      <w:pPr>
        <w:pStyle w:val="ListParagraph"/>
        <w:spacing w:before="120"/>
        <w:rPr>
          <w:sz w:val="24"/>
          <w:szCs w:val="24"/>
        </w:rPr>
      </w:pPr>
      <w:r w:rsidRPr="000123A3">
        <w:rPr>
          <w:sz w:val="24"/>
          <w:szCs w:val="24"/>
        </w:rPr>
        <w:t>Nicole Miller shared outreach efforts including school events, state fair participation, and volunteer activities. Delta Dental funded I-Smile Silver to expand care coordination to veterans. Text messaging increased oral health survey completion by 110%. Emergency room data is used to connect members with dental homes. A partnership with Storm Lake provides O</w:t>
      </w:r>
      <w:r w:rsidR="00D94E01">
        <w:rPr>
          <w:sz w:val="24"/>
          <w:szCs w:val="24"/>
        </w:rPr>
        <w:t xml:space="preserve">perating </w:t>
      </w:r>
      <w:r w:rsidRPr="000123A3">
        <w:rPr>
          <w:sz w:val="24"/>
          <w:szCs w:val="24"/>
        </w:rPr>
        <w:t>R</w:t>
      </w:r>
      <w:r w:rsidR="00D94E01">
        <w:rPr>
          <w:sz w:val="24"/>
          <w:szCs w:val="24"/>
        </w:rPr>
        <w:t>oom</w:t>
      </w:r>
      <w:r w:rsidRPr="000123A3">
        <w:rPr>
          <w:sz w:val="24"/>
          <w:szCs w:val="24"/>
        </w:rPr>
        <w:t>-based dental care, with plans to replicate the model statewide.</w:t>
      </w:r>
    </w:p>
    <w:p w14:paraId="0261E9D1" w14:textId="77777777" w:rsidR="00824739" w:rsidRPr="000123A3" w:rsidRDefault="00824739" w:rsidP="00B92FD1">
      <w:pPr>
        <w:pStyle w:val="ListParagraph"/>
        <w:spacing w:before="120"/>
        <w:rPr>
          <w:sz w:val="24"/>
          <w:szCs w:val="24"/>
        </w:rPr>
      </w:pPr>
    </w:p>
    <w:p w14:paraId="374B37B5" w14:textId="2B58C1DE" w:rsidR="00824739" w:rsidRPr="000123A3" w:rsidRDefault="00824739" w:rsidP="00B92FD1">
      <w:pPr>
        <w:pStyle w:val="ListParagraph"/>
        <w:numPr>
          <w:ilvl w:val="0"/>
          <w:numId w:val="37"/>
        </w:numPr>
        <w:spacing w:before="120"/>
        <w:rPr>
          <w:sz w:val="24"/>
          <w:szCs w:val="24"/>
        </w:rPr>
      </w:pPr>
      <w:r w:rsidRPr="000123A3">
        <w:rPr>
          <w:sz w:val="24"/>
          <w:szCs w:val="24"/>
        </w:rPr>
        <w:lastRenderedPageBreak/>
        <w:t>Iowa Total Care Update</w:t>
      </w:r>
      <w:r w:rsidRPr="000123A3">
        <w:rPr>
          <w:sz w:val="24"/>
          <w:szCs w:val="24"/>
        </w:rPr>
        <w:t>:</w:t>
      </w:r>
    </w:p>
    <w:p w14:paraId="63D58346" w14:textId="4E938533" w:rsidR="00824739" w:rsidRPr="000123A3" w:rsidRDefault="00824739" w:rsidP="00B92FD1">
      <w:pPr>
        <w:pStyle w:val="ListParagraph"/>
        <w:spacing w:before="120"/>
        <w:rPr>
          <w:sz w:val="24"/>
          <w:szCs w:val="24"/>
        </w:rPr>
      </w:pPr>
      <w:r w:rsidRPr="000123A3">
        <w:rPr>
          <w:sz w:val="24"/>
          <w:szCs w:val="24"/>
        </w:rPr>
        <w:t xml:space="preserve">Jay McLaren highlighted quality improvement initiatives including the </w:t>
      </w:r>
      <w:r w:rsidR="004060E9">
        <w:rPr>
          <w:sz w:val="24"/>
          <w:szCs w:val="24"/>
        </w:rPr>
        <w:t>“</w:t>
      </w:r>
      <w:r w:rsidRPr="000123A3">
        <w:rPr>
          <w:sz w:val="24"/>
          <w:szCs w:val="24"/>
        </w:rPr>
        <w:t>Shoes for Shots</w:t>
      </w:r>
      <w:r w:rsidR="004060E9">
        <w:rPr>
          <w:sz w:val="24"/>
          <w:szCs w:val="24"/>
        </w:rPr>
        <w:t>”</w:t>
      </w:r>
      <w:r w:rsidRPr="000123A3">
        <w:rPr>
          <w:sz w:val="24"/>
          <w:szCs w:val="24"/>
        </w:rPr>
        <w:t xml:space="preserve"> HPV vaccine program, provider education, and value-added benefits like doula support and diabetes kits. School-based behavioral health services were expanded through Hazel Health and Classroom Clinic. Green to Go events distributed fresh produce and collected health risk screenings. The Bindl app helps assess social needs and connect shelter clients with resources.</w:t>
      </w:r>
    </w:p>
    <w:p w14:paraId="6FDD2D4B" w14:textId="77777777" w:rsidR="00824739" w:rsidRPr="000123A3" w:rsidRDefault="00824739" w:rsidP="00B92FD1">
      <w:pPr>
        <w:pStyle w:val="ListParagraph"/>
        <w:spacing w:before="120"/>
        <w:rPr>
          <w:sz w:val="24"/>
          <w:szCs w:val="24"/>
        </w:rPr>
      </w:pPr>
    </w:p>
    <w:p w14:paraId="38944BD8" w14:textId="752F1C2C" w:rsidR="00824739" w:rsidRPr="000123A3" w:rsidRDefault="00824739" w:rsidP="00B92FD1">
      <w:pPr>
        <w:pStyle w:val="ListParagraph"/>
        <w:numPr>
          <w:ilvl w:val="0"/>
          <w:numId w:val="37"/>
        </w:numPr>
        <w:spacing w:before="120"/>
        <w:rPr>
          <w:sz w:val="24"/>
          <w:szCs w:val="24"/>
        </w:rPr>
      </w:pPr>
      <w:r w:rsidRPr="000123A3">
        <w:rPr>
          <w:sz w:val="24"/>
          <w:szCs w:val="24"/>
        </w:rPr>
        <w:t>MCNA Dental Update</w:t>
      </w:r>
      <w:r w:rsidRPr="000123A3">
        <w:rPr>
          <w:sz w:val="24"/>
          <w:szCs w:val="24"/>
        </w:rPr>
        <w:t>:</w:t>
      </w:r>
    </w:p>
    <w:p w14:paraId="3BF8A140" w14:textId="2C2E804D" w:rsidR="00824739" w:rsidRPr="000123A3" w:rsidRDefault="00824739" w:rsidP="00B92FD1">
      <w:pPr>
        <w:pStyle w:val="ListParagraph"/>
        <w:spacing w:before="120"/>
        <w:rPr>
          <w:sz w:val="24"/>
          <w:szCs w:val="24"/>
        </w:rPr>
      </w:pPr>
      <w:r w:rsidRPr="000123A3">
        <w:rPr>
          <w:sz w:val="24"/>
          <w:szCs w:val="24"/>
        </w:rPr>
        <w:t>Nicole Cusick reported on outreach at shelters and WIC clinics, provider satisfaction, and care coordination efforts. MCNA resolved access issues for two members in Florida through single-case agreements. A spring seminar addressed claim denials. MCNA continues to support providers and members through education and coordination.</w:t>
      </w:r>
    </w:p>
    <w:p w14:paraId="14582FC9" w14:textId="77777777" w:rsidR="00824739" w:rsidRPr="000123A3" w:rsidRDefault="00824739" w:rsidP="00B92FD1">
      <w:pPr>
        <w:pStyle w:val="ListParagraph"/>
        <w:spacing w:before="120"/>
        <w:rPr>
          <w:sz w:val="24"/>
          <w:szCs w:val="24"/>
        </w:rPr>
      </w:pPr>
    </w:p>
    <w:p w14:paraId="58CE8C8F" w14:textId="3C6B231E" w:rsidR="00824739" w:rsidRPr="000123A3" w:rsidRDefault="00824739" w:rsidP="00B92FD1">
      <w:pPr>
        <w:pStyle w:val="ListParagraph"/>
        <w:numPr>
          <w:ilvl w:val="0"/>
          <w:numId w:val="37"/>
        </w:numPr>
        <w:spacing w:before="120"/>
        <w:rPr>
          <w:sz w:val="24"/>
          <w:szCs w:val="24"/>
        </w:rPr>
      </w:pPr>
      <w:r w:rsidRPr="000123A3">
        <w:rPr>
          <w:sz w:val="24"/>
          <w:szCs w:val="24"/>
        </w:rPr>
        <w:t>Molina Healthcare Update</w:t>
      </w:r>
      <w:r w:rsidRPr="000123A3">
        <w:rPr>
          <w:sz w:val="24"/>
          <w:szCs w:val="24"/>
        </w:rPr>
        <w:t>:</w:t>
      </w:r>
    </w:p>
    <w:p w14:paraId="79097378" w14:textId="7A28A2B6" w:rsidR="00824739" w:rsidRPr="000123A3" w:rsidRDefault="00D94E01" w:rsidP="00B92FD1">
      <w:pPr>
        <w:pStyle w:val="ListParagraph"/>
        <w:spacing w:before="120"/>
        <w:rPr>
          <w:sz w:val="24"/>
          <w:szCs w:val="24"/>
        </w:rPr>
      </w:pPr>
      <w:r>
        <w:rPr>
          <w:sz w:val="24"/>
          <w:szCs w:val="24"/>
        </w:rPr>
        <w:t>Nafissa Egbuonye</w:t>
      </w:r>
      <w:r w:rsidR="00824739" w:rsidRPr="000123A3">
        <w:rPr>
          <w:sz w:val="24"/>
          <w:szCs w:val="24"/>
        </w:rPr>
        <w:t xml:space="preserve"> shared Molina’s outreach efforts including 257 events, YMCA membership incentives, and </w:t>
      </w:r>
      <w:r>
        <w:rPr>
          <w:sz w:val="24"/>
          <w:szCs w:val="24"/>
        </w:rPr>
        <w:t xml:space="preserve">fresh </w:t>
      </w:r>
      <w:r w:rsidR="00824739" w:rsidRPr="000123A3">
        <w:rPr>
          <w:sz w:val="24"/>
          <w:szCs w:val="24"/>
        </w:rPr>
        <w:t>produce distribution tailored to community needs. Baby showers provided education and rewards. The doula program matched 193 members and showed strong outcomes. Pop-up clinics with EveryStep served 207 individuals. Molina plans to expand services and address gestational diabetes.</w:t>
      </w:r>
    </w:p>
    <w:p w14:paraId="5CA733F3" w14:textId="77777777" w:rsidR="00824739" w:rsidRPr="000123A3" w:rsidRDefault="00824739" w:rsidP="00B92FD1">
      <w:pPr>
        <w:pStyle w:val="ListParagraph"/>
        <w:spacing w:before="120"/>
        <w:rPr>
          <w:sz w:val="24"/>
          <w:szCs w:val="24"/>
        </w:rPr>
      </w:pPr>
    </w:p>
    <w:p w14:paraId="60896C6F" w14:textId="2E9E5DB5" w:rsidR="00824739" w:rsidRPr="000123A3" w:rsidRDefault="00824739" w:rsidP="00B92FD1">
      <w:pPr>
        <w:pStyle w:val="ListParagraph"/>
        <w:numPr>
          <w:ilvl w:val="0"/>
          <w:numId w:val="37"/>
        </w:numPr>
        <w:spacing w:before="120"/>
        <w:rPr>
          <w:sz w:val="24"/>
          <w:szCs w:val="24"/>
        </w:rPr>
      </w:pPr>
      <w:r w:rsidRPr="000123A3">
        <w:rPr>
          <w:sz w:val="24"/>
          <w:szCs w:val="24"/>
        </w:rPr>
        <w:t>Wellpoint Update</w:t>
      </w:r>
      <w:r w:rsidRPr="000123A3">
        <w:rPr>
          <w:sz w:val="24"/>
          <w:szCs w:val="24"/>
        </w:rPr>
        <w:t>:</w:t>
      </w:r>
    </w:p>
    <w:p w14:paraId="5F13A331" w14:textId="076FD9BE" w:rsidR="00855739" w:rsidRDefault="00824739" w:rsidP="00B92FD1">
      <w:pPr>
        <w:pStyle w:val="ListParagraph"/>
        <w:spacing w:before="120"/>
        <w:rPr>
          <w:sz w:val="24"/>
          <w:szCs w:val="24"/>
        </w:rPr>
      </w:pPr>
      <w:r w:rsidRPr="000123A3">
        <w:rPr>
          <w:sz w:val="24"/>
          <w:szCs w:val="24"/>
        </w:rPr>
        <w:t>John McCalley described back-to-school outreach, education support, and a partnership with Starts Right Here, including a $50,000 donation. Upcoming events include APSE, Healthy Birthdays Symposium, and My City, My Health. Wellpoint will host the New Visions Holiday event in December, supporting individuals experiencing homelessness.</w:t>
      </w:r>
    </w:p>
    <w:p w14:paraId="6807CD22" w14:textId="77777777" w:rsidR="00B92FD1" w:rsidRPr="00B92FD1" w:rsidRDefault="00B92FD1" w:rsidP="00B92FD1">
      <w:pPr>
        <w:pStyle w:val="ListParagraph"/>
        <w:spacing w:before="120"/>
        <w:rPr>
          <w:sz w:val="24"/>
          <w:szCs w:val="24"/>
        </w:rPr>
      </w:pPr>
    </w:p>
    <w:p w14:paraId="3E8DE648" w14:textId="61DA93AB" w:rsidR="00454B48" w:rsidRDefault="00963821" w:rsidP="00B92FD1">
      <w:pPr>
        <w:pStyle w:val="Heading3"/>
        <w:spacing w:before="120" w:after="120"/>
        <w:rPr>
          <w:sz w:val="28"/>
          <w:szCs w:val="28"/>
        </w:rPr>
      </w:pPr>
      <w:r>
        <w:rPr>
          <w:sz w:val="28"/>
          <w:szCs w:val="28"/>
        </w:rPr>
        <w:t>OPEN DISCUSSION</w:t>
      </w:r>
    </w:p>
    <w:p w14:paraId="269D74FC" w14:textId="3AACB9E9" w:rsidR="000123A3" w:rsidRPr="00D94E01" w:rsidRDefault="00DC3920" w:rsidP="00B92FD1">
      <w:pPr>
        <w:spacing w:before="120"/>
        <w:rPr>
          <w:sz w:val="24"/>
          <w:szCs w:val="24"/>
        </w:rPr>
      </w:pPr>
      <w:r w:rsidRPr="00D94E01">
        <w:rPr>
          <w:sz w:val="24"/>
          <w:szCs w:val="24"/>
        </w:rPr>
        <w:t>MAC members discussed meeting formats, suggesting hybrid models to balance engagement and accessibility. Members emphasized the need to clarify MAC’s mission and improve agenda development. Suggestions included more interactive discussions, provider recruitment, and aligning MAC’s work with budget cycles and rule updates.</w:t>
      </w:r>
      <w:r w:rsidR="000123A3" w:rsidRPr="00D94E01">
        <w:rPr>
          <w:b/>
          <w:sz w:val="24"/>
          <w:szCs w:val="24"/>
        </w:rPr>
        <w:t xml:space="preserve"> </w:t>
      </w:r>
      <w:r w:rsidR="000123A3" w:rsidRPr="00D94E01">
        <w:rPr>
          <w:sz w:val="24"/>
          <w:szCs w:val="24"/>
        </w:rPr>
        <w:t xml:space="preserve">Jennifer </w:t>
      </w:r>
      <w:r w:rsidR="000123A3" w:rsidRPr="00D94E01">
        <w:rPr>
          <w:sz w:val="24"/>
          <w:szCs w:val="24"/>
        </w:rPr>
        <w:t xml:space="preserve">Steenblock </w:t>
      </w:r>
      <w:r w:rsidR="000123A3" w:rsidRPr="00D94E01">
        <w:rPr>
          <w:sz w:val="24"/>
          <w:szCs w:val="24"/>
        </w:rPr>
        <w:t>clarified that Iowa’s work requirements are pending federal rule finalization. Janae provided an update on the Rural Health Transformation Program, including weekly stakeholder meetings and upcoming CMS guidance. MAC members requested broader stakeholder inclusion and suggested connecting with the I</w:t>
      </w:r>
      <w:r w:rsidR="00D94E01">
        <w:rPr>
          <w:sz w:val="24"/>
          <w:szCs w:val="24"/>
        </w:rPr>
        <w:t xml:space="preserve">owa </w:t>
      </w:r>
      <w:r w:rsidR="000123A3" w:rsidRPr="00D94E01">
        <w:rPr>
          <w:sz w:val="24"/>
          <w:szCs w:val="24"/>
        </w:rPr>
        <w:t>M</w:t>
      </w:r>
      <w:r w:rsidR="00D94E01">
        <w:rPr>
          <w:sz w:val="24"/>
          <w:szCs w:val="24"/>
        </w:rPr>
        <w:t xml:space="preserve">edical </w:t>
      </w:r>
      <w:r w:rsidR="000123A3" w:rsidRPr="00D94E01">
        <w:rPr>
          <w:sz w:val="24"/>
          <w:szCs w:val="24"/>
        </w:rPr>
        <w:t>S</w:t>
      </w:r>
      <w:r w:rsidR="00D94E01">
        <w:rPr>
          <w:sz w:val="24"/>
          <w:szCs w:val="24"/>
        </w:rPr>
        <w:t>ociety</w:t>
      </w:r>
      <w:r w:rsidR="000123A3" w:rsidRPr="00D94E01">
        <w:rPr>
          <w:sz w:val="24"/>
          <w:szCs w:val="24"/>
        </w:rPr>
        <w:t xml:space="preserve"> Rural Healthcare Task Force.</w:t>
      </w:r>
    </w:p>
    <w:p w14:paraId="5471E233" w14:textId="019D9FD2" w:rsidR="00E550AB" w:rsidRDefault="00E550AB" w:rsidP="00B92FD1">
      <w:pPr>
        <w:pStyle w:val="Heading3"/>
        <w:spacing w:before="120" w:after="120"/>
        <w:rPr>
          <w:rFonts w:asciiTheme="minorHAnsi" w:eastAsiaTheme="minorHAnsi" w:hAnsiTheme="minorHAnsi" w:cstheme="minorBidi"/>
          <w:b w:val="0"/>
          <w:color w:val="auto"/>
        </w:rPr>
      </w:pPr>
    </w:p>
    <w:p w14:paraId="4A5A8A61" w14:textId="77777777" w:rsidR="00DC3920" w:rsidRPr="00DC3920" w:rsidRDefault="00DC3920" w:rsidP="00B92FD1">
      <w:pPr>
        <w:spacing w:before="120"/>
      </w:pPr>
    </w:p>
    <w:p w14:paraId="6686C46C" w14:textId="7B71B677" w:rsidR="00963821" w:rsidRPr="005C097B" w:rsidRDefault="00963821" w:rsidP="00B92FD1">
      <w:pPr>
        <w:pStyle w:val="Heading3"/>
        <w:spacing w:before="120" w:after="120"/>
        <w:rPr>
          <w:sz w:val="28"/>
          <w:szCs w:val="28"/>
        </w:rPr>
      </w:pPr>
      <w:r>
        <w:rPr>
          <w:sz w:val="28"/>
          <w:szCs w:val="28"/>
        </w:rPr>
        <w:t>ADJOURNMENT</w:t>
      </w:r>
    </w:p>
    <w:p w14:paraId="07AACF48" w14:textId="46234EA1" w:rsidR="00963821" w:rsidRPr="008F491C" w:rsidRDefault="00963821" w:rsidP="00B92FD1">
      <w:pPr>
        <w:spacing w:before="120"/>
        <w:rPr>
          <w:sz w:val="24"/>
          <w:szCs w:val="24"/>
        </w:rPr>
      </w:pPr>
      <w:r w:rsidRPr="008F491C">
        <w:rPr>
          <w:sz w:val="24"/>
          <w:szCs w:val="24"/>
        </w:rPr>
        <w:t xml:space="preserve">Meeting </w:t>
      </w:r>
      <w:r w:rsidRPr="0043097E">
        <w:rPr>
          <w:sz w:val="24"/>
          <w:szCs w:val="24"/>
        </w:rPr>
        <w:t xml:space="preserve">adjourned at </w:t>
      </w:r>
      <w:r w:rsidR="00F722A8">
        <w:rPr>
          <w:sz w:val="24"/>
          <w:szCs w:val="24"/>
        </w:rPr>
        <w:t>3:00</w:t>
      </w:r>
      <w:r w:rsidR="0043097E" w:rsidRPr="0043097E">
        <w:rPr>
          <w:sz w:val="24"/>
          <w:szCs w:val="24"/>
        </w:rPr>
        <w:t xml:space="preserve"> </w:t>
      </w:r>
      <w:r w:rsidRPr="0043097E">
        <w:rPr>
          <w:sz w:val="24"/>
          <w:szCs w:val="24"/>
        </w:rPr>
        <w:t>p.m.</w:t>
      </w:r>
    </w:p>
    <w:p w14:paraId="46CE6F83" w14:textId="2FD95AD6" w:rsidR="005C1011" w:rsidRDefault="00963821" w:rsidP="00B92FD1">
      <w:pPr>
        <w:spacing w:before="120"/>
        <w:rPr>
          <w:sz w:val="24"/>
          <w:szCs w:val="24"/>
        </w:rPr>
      </w:pPr>
      <w:r w:rsidRPr="008F491C">
        <w:rPr>
          <w:sz w:val="24"/>
          <w:szCs w:val="24"/>
        </w:rPr>
        <w:t>Submitted by</w:t>
      </w:r>
    </w:p>
    <w:p w14:paraId="3EDA957C" w14:textId="683E0F2F" w:rsidR="00D36463" w:rsidRPr="008F491C" w:rsidRDefault="008E76F1" w:rsidP="00B92FD1">
      <w:pPr>
        <w:spacing w:before="120"/>
        <w:rPr>
          <w:sz w:val="24"/>
          <w:szCs w:val="24"/>
        </w:rPr>
      </w:pPr>
      <w:r>
        <w:rPr>
          <w:sz w:val="24"/>
          <w:szCs w:val="24"/>
        </w:rPr>
        <w:t>Nell Bennett</w:t>
      </w:r>
      <w:r w:rsidR="00963821" w:rsidRPr="008F491C">
        <w:rPr>
          <w:sz w:val="24"/>
          <w:szCs w:val="24"/>
        </w:rPr>
        <w:br/>
        <w:t>Recording Secretar</w:t>
      </w:r>
      <w:r w:rsidR="00F3725E">
        <w:rPr>
          <w:sz w:val="24"/>
          <w:szCs w:val="24"/>
        </w:rPr>
        <w:t>y</w:t>
      </w:r>
      <w:r w:rsidR="00963821" w:rsidRPr="008F491C">
        <w:rPr>
          <w:sz w:val="24"/>
          <w:szCs w:val="24"/>
        </w:rPr>
        <w:br/>
      </w:r>
      <w:r>
        <w:rPr>
          <w:sz w:val="24"/>
          <w:szCs w:val="24"/>
        </w:rPr>
        <w:t>nb</w:t>
      </w:r>
    </w:p>
    <w:sectPr w:rsidR="00D36463" w:rsidRPr="008F491C" w:rsidSect="003D4E77">
      <w:headerReference w:type="default" r:id="rId14"/>
      <w:footerReference w:type="default" r:id="rId15"/>
      <w:pgSz w:w="12240" w:h="15840"/>
      <w:pgMar w:top="165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D2531" w14:textId="77777777" w:rsidR="00ED0FA2" w:rsidRDefault="00ED0FA2" w:rsidP="00ED0FA2">
      <w:pPr>
        <w:spacing w:after="0" w:line="240" w:lineRule="auto"/>
      </w:pPr>
      <w:r>
        <w:separator/>
      </w:r>
    </w:p>
  </w:endnote>
  <w:endnote w:type="continuationSeparator" w:id="0">
    <w:p w14:paraId="2459B952" w14:textId="77777777" w:rsidR="00ED0FA2" w:rsidRDefault="00ED0FA2" w:rsidP="00ED0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ork Sans">
    <w:charset w:val="00"/>
    <w:family w:val="auto"/>
    <w:pitch w:val="variable"/>
    <w:sig w:usb0="A00000FF" w:usb1="5000E07B" w:usb2="00000000" w:usb3="00000000" w:csb0="00000193"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3266591"/>
      <w:docPartObj>
        <w:docPartGallery w:val="Page Numbers (Bottom of Page)"/>
        <w:docPartUnique/>
      </w:docPartObj>
    </w:sdtPr>
    <w:sdtEndPr>
      <w:rPr>
        <w:noProof/>
      </w:rPr>
    </w:sdtEndPr>
    <w:sdtContent>
      <w:p w14:paraId="0A05D29D" w14:textId="0E38E81D" w:rsidR="00917635" w:rsidRDefault="0091763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0514913" w14:textId="77777777" w:rsidR="00917635" w:rsidRDefault="009176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992E4" w14:textId="77777777" w:rsidR="00ED0FA2" w:rsidRDefault="00ED0FA2" w:rsidP="00ED0FA2">
      <w:pPr>
        <w:spacing w:after="0" w:line="240" w:lineRule="auto"/>
      </w:pPr>
      <w:r>
        <w:separator/>
      </w:r>
    </w:p>
  </w:footnote>
  <w:footnote w:type="continuationSeparator" w:id="0">
    <w:p w14:paraId="2EDF117A" w14:textId="77777777" w:rsidR="00ED0FA2" w:rsidRDefault="00ED0FA2" w:rsidP="00ED0FA2">
      <w:pPr>
        <w:spacing w:after="0" w:line="240" w:lineRule="auto"/>
      </w:pPr>
      <w:r>
        <w:continuationSeparator/>
      </w:r>
    </w:p>
  </w:footnote>
  <w:footnote w:id="1">
    <w:p w14:paraId="646CF4CC" w14:textId="77777777" w:rsidR="00855739" w:rsidRDefault="00855739" w:rsidP="00855739">
      <w:pPr>
        <w:pStyle w:val="FootnoteText"/>
      </w:pPr>
      <w:r>
        <w:rPr>
          <w:rStyle w:val="FootnoteReference"/>
        </w:rPr>
        <w:footnoteRef/>
      </w:r>
      <w:hyperlink r:id="rId1" w:history="1">
        <w:r w:rsidRPr="00E00DCF">
          <w:rPr>
            <w:rStyle w:val="Hyperlink"/>
          </w:rPr>
          <w:t>https://app.powerbigov.us/view?r=eyJrIjoiMmIyMTQxNzItZmIwNS00ZDI2LThhMDAtZGI1MzZhNmNiMmM3IiwidCI6IjhkMmM3YjRkLTA4NWEtNDYxNy04NTM2LTM4YTc2ZDE5YjBkYSJ9</w:t>
        </w:r>
      </w:hyperlink>
      <w:r>
        <w:t xml:space="preserve"> </w:t>
      </w:r>
    </w:p>
  </w:footnote>
  <w:footnote w:id="2">
    <w:p w14:paraId="69223B12" w14:textId="77777777" w:rsidR="00855739" w:rsidRDefault="00855739" w:rsidP="00855739">
      <w:pPr>
        <w:pStyle w:val="FootnoteText"/>
      </w:pPr>
      <w:r>
        <w:rPr>
          <w:rStyle w:val="FootnoteReference"/>
        </w:rPr>
        <w:footnoteRef/>
      </w:r>
      <w:r>
        <w:t xml:space="preserve"> </w:t>
      </w:r>
      <w:hyperlink r:id="rId2" w:history="1">
        <w:r w:rsidRPr="00E00DCF">
          <w:rPr>
            <w:rStyle w:val="Hyperlink"/>
          </w:rPr>
          <w:t>https://hhs.iowa.gov/dashboard_welcome</w:t>
        </w:r>
      </w:hyperlink>
      <w:r>
        <w:t xml:space="preserve"> </w:t>
      </w:r>
    </w:p>
  </w:footnote>
  <w:footnote w:id="3">
    <w:p w14:paraId="7732DED9" w14:textId="12D91D61" w:rsidR="00261C01" w:rsidRDefault="00261C01">
      <w:pPr>
        <w:pStyle w:val="FootnoteText"/>
      </w:pPr>
      <w:r>
        <w:rPr>
          <w:rStyle w:val="FootnoteReference"/>
        </w:rPr>
        <w:footnoteRef/>
      </w:r>
      <w:r>
        <w:t xml:space="preserve"> </w:t>
      </w:r>
      <w:hyperlink r:id="rId3" w:history="1">
        <w:r w:rsidRPr="00B43E2E">
          <w:rPr>
            <w:rStyle w:val="Hyperlink"/>
          </w:rPr>
          <w:t>https://hhs.iowa.gov/performance-and-reports/medicaid-reports</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A0EAA" w14:textId="62EF3522" w:rsidR="00ED0FA2" w:rsidRPr="00A63588" w:rsidRDefault="00A63588" w:rsidP="00A63588">
    <w:pPr>
      <w:pStyle w:val="Header"/>
    </w:pPr>
    <w:r>
      <w:rPr>
        <w:noProof/>
      </w:rPr>
      <w:drawing>
        <wp:anchor distT="0" distB="0" distL="114300" distR="114300" simplePos="0" relativeHeight="251658240" behindDoc="0" locked="0" layoutInCell="1" allowOverlap="1" wp14:anchorId="4F287318" wp14:editId="3FA8E5B5">
          <wp:simplePos x="0" y="0"/>
          <wp:positionH relativeFrom="column">
            <wp:posOffset>-38100</wp:posOffset>
          </wp:positionH>
          <wp:positionV relativeFrom="paragraph">
            <wp:posOffset>15240</wp:posOffset>
          </wp:positionV>
          <wp:extent cx="2232025" cy="250190"/>
          <wp:effectExtent l="0" t="0" r="0" b="0"/>
          <wp:wrapNone/>
          <wp:docPr id="329697067" name="Graphic 3296970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232025" cy="250190"/>
                  </a:xfrm>
                  <a:prstGeom prst="rect">
                    <a:avLst/>
                  </a:prstGeom>
                </pic:spPr>
              </pic:pic>
            </a:graphicData>
          </a:graphic>
          <wp14:sizeRelH relativeFrom="page">
            <wp14:pctWidth>0</wp14:pctWidth>
          </wp14:sizeRelH>
          <wp14:sizeRelV relativeFrom="page">
            <wp14:pctHeight>0</wp14:pctHeight>
          </wp14:sizeRelV>
        </wp:anchor>
      </w:drawing>
    </w:r>
    <w:r w:rsidRPr="003D4E77">
      <w:rPr>
        <w:noProof/>
        <w:color w:val="404040" w:themeColor="text1" w:themeTint="BF"/>
        <w:sz w:val="18"/>
        <w:szCs w:val="18"/>
      </w:rPr>
      <mc:AlternateContent>
        <mc:Choice Requires="wps">
          <w:drawing>
            <wp:anchor distT="0" distB="0" distL="114300" distR="114300" simplePos="0" relativeHeight="251659264" behindDoc="0" locked="0" layoutInCell="1" allowOverlap="1" wp14:anchorId="6BDCD7F6" wp14:editId="0DD641E1">
              <wp:simplePos x="0" y="0"/>
              <wp:positionH relativeFrom="margin">
                <wp:posOffset>-35560</wp:posOffset>
              </wp:positionH>
              <wp:positionV relativeFrom="paragraph">
                <wp:posOffset>395605</wp:posOffset>
              </wp:positionV>
              <wp:extent cx="6016752" cy="0"/>
              <wp:effectExtent l="0" t="0" r="0" b="0"/>
              <wp:wrapNone/>
              <wp:docPr id="1533450778" name="Straight Connector 1"/>
              <wp:cNvGraphicFramePr/>
              <a:graphic xmlns:a="http://schemas.openxmlformats.org/drawingml/2006/main">
                <a:graphicData uri="http://schemas.microsoft.com/office/word/2010/wordprocessingShape">
                  <wps:wsp>
                    <wps:cNvCnPr/>
                    <wps:spPr>
                      <a:xfrm>
                        <a:off x="0" y="0"/>
                        <a:ext cx="601675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270213D" id="Straight Connector 1" o:spid="_x0000_s1026" style="position:absolute;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2.8pt,31.15pt" to="470.95pt,3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" strokecolor="#04627a [3204]" strokeweight=".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DA0321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C23D8"/>
    <w:multiLevelType w:val="multilevel"/>
    <w:tmpl w:val="8B9E9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A36481"/>
    <w:multiLevelType w:val="multilevel"/>
    <w:tmpl w:val="F86E1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4160F3"/>
    <w:multiLevelType w:val="multilevel"/>
    <w:tmpl w:val="481E30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1A2853"/>
    <w:multiLevelType w:val="multilevel"/>
    <w:tmpl w:val="5B0069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E920E6"/>
    <w:multiLevelType w:val="multilevel"/>
    <w:tmpl w:val="C2E2C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05401A"/>
    <w:multiLevelType w:val="hybridMultilevel"/>
    <w:tmpl w:val="AA6EB2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101BBB"/>
    <w:multiLevelType w:val="multilevel"/>
    <w:tmpl w:val="302082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7F6E1C"/>
    <w:multiLevelType w:val="hybridMultilevel"/>
    <w:tmpl w:val="148C9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270F82"/>
    <w:multiLevelType w:val="multilevel"/>
    <w:tmpl w:val="41F25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735429"/>
    <w:multiLevelType w:val="multilevel"/>
    <w:tmpl w:val="DA045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20605B"/>
    <w:multiLevelType w:val="multilevel"/>
    <w:tmpl w:val="B38A2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AF25DB"/>
    <w:multiLevelType w:val="multilevel"/>
    <w:tmpl w:val="F8789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9E394F"/>
    <w:multiLevelType w:val="multilevel"/>
    <w:tmpl w:val="83AA8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433DFC"/>
    <w:multiLevelType w:val="multilevel"/>
    <w:tmpl w:val="3B721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8A5DBB"/>
    <w:multiLevelType w:val="multilevel"/>
    <w:tmpl w:val="41F23D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C200C2"/>
    <w:multiLevelType w:val="multilevel"/>
    <w:tmpl w:val="92B6B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AB23F7"/>
    <w:multiLevelType w:val="multilevel"/>
    <w:tmpl w:val="C4A6A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1F50E5E"/>
    <w:multiLevelType w:val="multilevel"/>
    <w:tmpl w:val="CF686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A25257"/>
    <w:multiLevelType w:val="multilevel"/>
    <w:tmpl w:val="2086F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E44A4D"/>
    <w:multiLevelType w:val="multilevel"/>
    <w:tmpl w:val="3AD09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18696C"/>
    <w:multiLevelType w:val="multilevel"/>
    <w:tmpl w:val="34A06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74497A"/>
    <w:multiLevelType w:val="multilevel"/>
    <w:tmpl w:val="123840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2E60813"/>
    <w:multiLevelType w:val="multilevel"/>
    <w:tmpl w:val="05EED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38E3B7A"/>
    <w:multiLevelType w:val="multilevel"/>
    <w:tmpl w:val="FED869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5817ABD"/>
    <w:multiLevelType w:val="multilevel"/>
    <w:tmpl w:val="E5220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6E30D3D"/>
    <w:multiLevelType w:val="multilevel"/>
    <w:tmpl w:val="FB6CE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A1F10FD"/>
    <w:multiLevelType w:val="multilevel"/>
    <w:tmpl w:val="C01468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D4C09AE"/>
    <w:multiLevelType w:val="multilevel"/>
    <w:tmpl w:val="2D824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EFC3E8B"/>
    <w:multiLevelType w:val="multilevel"/>
    <w:tmpl w:val="5A5E2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0416988"/>
    <w:multiLevelType w:val="multilevel"/>
    <w:tmpl w:val="89A85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0C94879"/>
    <w:multiLevelType w:val="multilevel"/>
    <w:tmpl w:val="352E80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6B45229"/>
    <w:multiLevelType w:val="multilevel"/>
    <w:tmpl w:val="4D482E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80C5FB5"/>
    <w:multiLevelType w:val="multilevel"/>
    <w:tmpl w:val="E0522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B526636"/>
    <w:multiLevelType w:val="multilevel"/>
    <w:tmpl w:val="BEF428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5B45161"/>
    <w:multiLevelType w:val="multilevel"/>
    <w:tmpl w:val="749AD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AB55521"/>
    <w:multiLevelType w:val="multilevel"/>
    <w:tmpl w:val="1206B7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131918">
    <w:abstractNumId w:val="0"/>
  </w:num>
  <w:num w:numId="2" w16cid:durableId="255940337">
    <w:abstractNumId w:val="8"/>
  </w:num>
  <w:num w:numId="3" w16cid:durableId="910886819">
    <w:abstractNumId w:val="17"/>
  </w:num>
  <w:num w:numId="4" w16cid:durableId="143472069">
    <w:abstractNumId w:val="15"/>
  </w:num>
  <w:num w:numId="5" w16cid:durableId="66809666">
    <w:abstractNumId w:val="1"/>
  </w:num>
  <w:num w:numId="6" w16cid:durableId="110780244">
    <w:abstractNumId w:val="4"/>
  </w:num>
  <w:num w:numId="7" w16cid:durableId="972176470">
    <w:abstractNumId w:val="24"/>
  </w:num>
  <w:num w:numId="8" w16cid:durableId="2110538276">
    <w:abstractNumId w:val="28"/>
  </w:num>
  <w:num w:numId="9" w16cid:durableId="1382091892">
    <w:abstractNumId w:val="9"/>
  </w:num>
  <w:num w:numId="10" w16cid:durableId="1234463643">
    <w:abstractNumId w:val="32"/>
  </w:num>
  <w:num w:numId="11" w16cid:durableId="816727537">
    <w:abstractNumId w:val="26"/>
  </w:num>
  <w:num w:numId="12" w16cid:durableId="1431774199">
    <w:abstractNumId w:val="30"/>
  </w:num>
  <w:num w:numId="13" w16cid:durableId="1218468552">
    <w:abstractNumId w:val="34"/>
  </w:num>
  <w:num w:numId="14" w16cid:durableId="172887387">
    <w:abstractNumId w:val="2"/>
  </w:num>
  <w:num w:numId="15" w16cid:durableId="1864902943">
    <w:abstractNumId w:val="5"/>
  </w:num>
  <w:num w:numId="16" w16cid:durableId="19013398">
    <w:abstractNumId w:val="18"/>
  </w:num>
  <w:num w:numId="17" w16cid:durableId="1686664775">
    <w:abstractNumId w:val="23"/>
  </w:num>
  <w:num w:numId="18" w16cid:durableId="1075475774">
    <w:abstractNumId w:val="19"/>
  </w:num>
  <w:num w:numId="19" w16cid:durableId="1021929896">
    <w:abstractNumId w:val="11"/>
  </w:num>
  <w:num w:numId="20" w16cid:durableId="1731684134">
    <w:abstractNumId w:val="10"/>
  </w:num>
  <w:num w:numId="21" w16cid:durableId="1505507196">
    <w:abstractNumId w:val="36"/>
  </w:num>
  <w:num w:numId="22" w16cid:durableId="1700155854">
    <w:abstractNumId w:val="25"/>
  </w:num>
  <w:num w:numId="23" w16cid:durableId="373428798">
    <w:abstractNumId w:val="3"/>
  </w:num>
  <w:num w:numId="24" w16cid:durableId="820124311">
    <w:abstractNumId w:val="29"/>
  </w:num>
  <w:num w:numId="25" w16cid:durableId="1217006555">
    <w:abstractNumId w:val="20"/>
  </w:num>
  <w:num w:numId="26" w16cid:durableId="1984236459">
    <w:abstractNumId w:val="35"/>
  </w:num>
  <w:num w:numId="27" w16cid:durableId="1267227223">
    <w:abstractNumId w:val="21"/>
  </w:num>
  <w:num w:numId="28" w16cid:durableId="14818172">
    <w:abstractNumId w:val="7"/>
  </w:num>
  <w:num w:numId="29" w16cid:durableId="2068257921">
    <w:abstractNumId w:val="13"/>
  </w:num>
  <w:num w:numId="30" w16cid:durableId="1313680751">
    <w:abstractNumId w:val="14"/>
  </w:num>
  <w:num w:numId="31" w16cid:durableId="306476501">
    <w:abstractNumId w:val="12"/>
  </w:num>
  <w:num w:numId="32" w16cid:durableId="736125940">
    <w:abstractNumId w:val="22"/>
  </w:num>
  <w:num w:numId="33" w16cid:durableId="1226138809">
    <w:abstractNumId w:val="16"/>
  </w:num>
  <w:num w:numId="34" w16cid:durableId="1361323082">
    <w:abstractNumId w:val="31"/>
  </w:num>
  <w:num w:numId="35" w16cid:durableId="1369647822">
    <w:abstractNumId w:val="27"/>
  </w:num>
  <w:num w:numId="36" w16cid:durableId="523441002">
    <w:abstractNumId w:val="33"/>
  </w:num>
  <w:num w:numId="37" w16cid:durableId="663777998">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FA2"/>
    <w:rsid w:val="0000027C"/>
    <w:rsid w:val="00003985"/>
    <w:rsid w:val="00003AE7"/>
    <w:rsid w:val="000040FC"/>
    <w:rsid w:val="00006B85"/>
    <w:rsid w:val="000105B6"/>
    <w:rsid w:val="00010C0E"/>
    <w:rsid w:val="000123A3"/>
    <w:rsid w:val="000125D3"/>
    <w:rsid w:val="00013511"/>
    <w:rsid w:val="00014178"/>
    <w:rsid w:val="00020105"/>
    <w:rsid w:val="00024AB9"/>
    <w:rsid w:val="00024F15"/>
    <w:rsid w:val="00025CBC"/>
    <w:rsid w:val="00034659"/>
    <w:rsid w:val="00034C27"/>
    <w:rsid w:val="00036ED2"/>
    <w:rsid w:val="000406C6"/>
    <w:rsid w:val="00042504"/>
    <w:rsid w:val="00046B1F"/>
    <w:rsid w:val="000514A7"/>
    <w:rsid w:val="00051975"/>
    <w:rsid w:val="0005283D"/>
    <w:rsid w:val="00052CB7"/>
    <w:rsid w:val="0005409B"/>
    <w:rsid w:val="000615D4"/>
    <w:rsid w:val="00074DA3"/>
    <w:rsid w:val="000752EB"/>
    <w:rsid w:val="000769C8"/>
    <w:rsid w:val="000802AE"/>
    <w:rsid w:val="00080C0A"/>
    <w:rsid w:val="00084652"/>
    <w:rsid w:val="00091EB2"/>
    <w:rsid w:val="00093F1C"/>
    <w:rsid w:val="0009426F"/>
    <w:rsid w:val="000A1A87"/>
    <w:rsid w:val="000A35AF"/>
    <w:rsid w:val="000A3722"/>
    <w:rsid w:val="000A582C"/>
    <w:rsid w:val="000A73E3"/>
    <w:rsid w:val="000B5BEE"/>
    <w:rsid w:val="000B602A"/>
    <w:rsid w:val="000B6FDB"/>
    <w:rsid w:val="000C6F18"/>
    <w:rsid w:val="000D5405"/>
    <w:rsid w:val="000E17BF"/>
    <w:rsid w:val="000E22C0"/>
    <w:rsid w:val="000E3878"/>
    <w:rsid w:val="000F7901"/>
    <w:rsid w:val="001008D6"/>
    <w:rsid w:val="00102966"/>
    <w:rsid w:val="00103577"/>
    <w:rsid w:val="00103CE7"/>
    <w:rsid w:val="001043E8"/>
    <w:rsid w:val="0011739E"/>
    <w:rsid w:val="00147CAC"/>
    <w:rsid w:val="00153151"/>
    <w:rsid w:val="0016610D"/>
    <w:rsid w:val="00170C89"/>
    <w:rsid w:val="00172412"/>
    <w:rsid w:val="00172EEB"/>
    <w:rsid w:val="00173ED2"/>
    <w:rsid w:val="0017406A"/>
    <w:rsid w:val="001763A6"/>
    <w:rsid w:val="001812DF"/>
    <w:rsid w:val="001878DE"/>
    <w:rsid w:val="001878F9"/>
    <w:rsid w:val="0019492B"/>
    <w:rsid w:val="0019583A"/>
    <w:rsid w:val="001A0723"/>
    <w:rsid w:val="001A12F4"/>
    <w:rsid w:val="001A3DB4"/>
    <w:rsid w:val="001B39DF"/>
    <w:rsid w:val="001B5BFE"/>
    <w:rsid w:val="001B72B5"/>
    <w:rsid w:val="001B77D1"/>
    <w:rsid w:val="001C553D"/>
    <w:rsid w:val="001C6386"/>
    <w:rsid w:val="001D0D6E"/>
    <w:rsid w:val="001D62F2"/>
    <w:rsid w:val="001D692A"/>
    <w:rsid w:val="001D7E2A"/>
    <w:rsid w:val="001E3AE6"/>
    <w:rsid w:val="001F0780"/>
    <w:rsid w:val="001F50CA"/>
    <w:rsid w:val="001F66B9"/>
    <w:rsid w:val="00201E48"/>
    <w:rsid w:val="00202121"/>
    <w:rsid w:val="002041C6"/>
    <w:rsid w:val="00205E9B"/>
    <w:rsid w:val="002107CE"/>
    <w:rsid w:val="00210A5E"/>
    <w:rsid w:val="00213A2C"/>
    <w:rsid w:val="00213B1F"/>
    <w:rsid w:val="00217021"/>
    <w:rsid w:val="00224A82"/>
    <w:rsid w:val="002261DC"/>
    <w:rsid w:val="002269B1"/>
    <w:rsid w:val="0022703E"/>
    <w:rsid w:val="00227631"/>
    <w:rsid w:val="00230C09"/>
    <w:rsid w:val="002323CF"/>
    <w:rsid w:val="00235B34"/>
    <w:rsid w:val="002410E1"/>
    <w:rsid w:val="00241811"/>
    <w:rsid w:val="00242C50"/>
    <w:rsid w:val="0024511B"/>
    <w:rsid w:val="00247ECA"/>
    <w:rsid w:val="002502E5"/>
    <w:rsid w:val="00250B46"/>
    <w:rsid w:val="00257E90"/>
    <w:rsid w:val="002603C4"/>
    <w:rsid w:val="00261C01"/>
    <w:rsid w:val="00263280"/>
    <w:rsid w:val="002639BD"/>
    <w:rsid w:val="002651B7"/>
    <w:rsid w:val="0026703A"/>
    <w:rsid w:val="00270D22"/>
    <w:rsid w:val="00273139"/>
    <w:rsid w:val="00273B5E"/>
    <w:rsid w:val="00275948"/>
    <w:rsid w:val="0027630B"/>
    <w:rsid w:val="00277435"/>
    <w:rsid w:val="00287FDC"/>
    <w:rsid w:val="002931E6"/>
    <w:rsid w:val="002B4200"/>
    <w:rsid w:val="002B4705"/>
    <w:rsid w:val="002B601A"/>
    <w:rsid w:val="002B6383"/>
    <w:rsid w:val="002B7A5F"/>
    <w:rsid w:val="002C192B"/>
    <w:rsid w:val="002C1B74"/>
    <w:rsid w:val="002C2460"/>
    <w:rsid w:val="002C30A6"/>
    <w:rsid w:val="002D0023"/>
    <w:rsid w:val="002D018A"/>
    <w:rsid w:val="002D274F"/>
    <w:rsid w:val="002D51CB"/>
    <w:rsid w:val="002D5618"/>
    <w:rsid w:val="002E5D85"/>
    <w:rsid w:val="002F2868"/>
    <w:rsid w:val="002F6370"/>
    <w:rsid w:val="002F7570"/>
    <w:rsid w:val="00300844"/>
    <w:rsid w:val="00300BC5"/>
    <w:rsid w:val="0030130E"/>
    <w:rsid w:val="00302A0D"/>
    <w:rsid w:val="00306BD9"/>
    <w:rsid w:val="003134AC"/>
    <w:rsid w:val="00314751"/>
    <w:rsid w:val="00316525"/>
    <w:rsid w:val="003219D5"/>
    <w:rsid w:val="00323D5D"/>
    <w:rsid w:val="00323FCE"/>
    <w:rsid w:val="00326C91"/>
    <w:rsid w:val="00331553"/>
    <w:rsid w:val="0033325C"/>
    <w:rsid w:val="00334D9A"/>
    <w:rsid w:val="003351F9"/>
    <w:rsid w:val="00335237"/>
    <w:rsid w:val="00335426"/>
    <w:rsid w:val="00336A6C"/>
    <w:rsid w:val="00337B0E"/>
    <w:rsid w:val="0034063E"/>
    <w:rsid w:val="003410CB"/>
    <w:rsid w:val="00342B93"/>
    <w:rsid w:val="00343A03"/>
    <w:rsid w:val="00345429"/>
    <w:rsid w:val="00355957"/>
    <w:rsid w:val="00355CA7"/>
    <w:rsid w:val="00356185"/>
    <w:rsid w:val="003562EF"/>
    <w:rsid w:val="00366155"/>
    <w:rsid w:val="00371D11"/>
    <w:rsid w:val="00374F8B"/>
    <w:rsid w:val="00376F23"/>
    <w:rsid w:val="00387C4E"/>
    <w:rsid w:val="0039207F"/>
    <w:rsid w:val="00396CDF"/>
    <w:rsid w:val="003A033E"/>
    <w:rsid w:val="003A234D"/>
    <w:rsid w:val="003A240C"/>
    <w:rsid w:val="003A3211"/>
    <w:rsid w:val="003A7F46"/>
    <w:rsid w:val="003B0624"/>
    <w:rsid w:val="003B4E3F"/>
    <w:rsid w:val="003C46BE"/>
    <w:rsid w:val="003C530F"/>
    <w:rsid w:val="003C7408"/>
    <w:rsid w:val="003D027C"/>
    <w:rsid w:val="003D17A8"/>
    <w:rsid w:val="003D4E77"/>
    <w:rsid w:val="003D571F"/>
    <w:rsid w:val="003D66F8"/>
    <w:rsid w:val="003D73F5"/>
    <w:rsid w:val="003E06C8"/>
    <w:rsid w:val="003E51AB"/>
    <w:rsid w:val="003E66CF"/>
    <w:rsid w:val="003F2D93"/>
    <w:rsid w:val="00401824"/>
    <w:rsid w:val="0040320A"/>
    <w:rsid w:val="004060E9"/>
    <w:rsid w:val="0041251D"/>
    <w:rsid w:val="00413594"/>
    <w:rsid w:val="00423979"/>
    <w:rsid w:val="00425FE9"/>
    <w:rsid w:val="0043019B"/>
    <w:rsid w:val="0043080D"/>
    <w:rsid w:val="0043097E"/>
    <w:rsid w:val="00441687"/>
    <w:rsid w:val="00446C6C"/>
    <w:rsid w:val="004548C6"/>
    <w:rsid w:val="00454B48"/>
    <w:rsid w:val="00456483"/>
    <w:rsid w:val="004564D2"/>
    <w:rsid w:val="00456900"/>
    <w:rsid w:val="00456A90"/>
    <w:rsid w:val="00467ACD"/>
    <w:rsid w:val="004731FC"/>
    <w:rsid w:val="00476344"/>
    <w:rsid w:val="0048564A"/>
    <w:rsid w:val="00486E98"/>
    <w:rsid w:val="00487297"/>
    <w:rsid w:val="00490A4D"/>
    <w:rsid w:val="00495A42"/>
    <w:rsid w:val="004A22D8"/>
    <w:rsid w:val="004A2D08"/>
    <w:rsid w:val="004A5BAB"/>
    <w:rsid w:val="004A632F"/>
    <w:rsid w:val="004B0038"/>
    <w:rsid w:val="004B4B13"/>
    <w:rsid w:val="004B7F57"/>
    <w:rsid w:val="004C1E3D"/>
    <w:rsid w:val="004C3C9D"/>
    <w:rsid w:val="004D12D3"/>
    <w:rsid w:val="004D31D0"/>
    <w:rsid w:val="004D5B9D"/>
    <w:rsid w:val="004E4A66"/>
    <w:rsid w:val="004F3AB2"/>
    <w:rsid w:val="004F661C"/>
    <w:rsid w:val="005025F2"/>
    <w:rsid w:val="005040CE"/>
    <w:rsid w:val="00504192"/>
    <w:rsid w:val="00507F9B"/>
    <w:rsid w:val="00513EBE"/>
    <w:rsid w:val="00521A34"/>
    <w:rsid w:val="00523BC5"/>
    <w:rsid w:val="00523DD6"/>
    <w:rsid w:val="00530A7A"/>
    <w:rsid w:val="00533377"/>
    <w:rsid w:val="00542384"/>
    <w:rsid w:val="00543357"/>
    <w:rsid w:val="00543683"/>
    <w:rsid w:val="00543B1D"/>
    <w:rsid w:val="005465E2"/>
    <w:rsid w:val="00550EE0"/>
    <w:rsid w:val="00554C7A"/>
    <w:rsid w:val="0056241F"/>
    <w:rsid w:val="00563601"/>
    <w:rsid w:val="00566778"/>
    <w:rsid w:val="005704F0"/>
    <w:rsid w:val="00570EF9"/>
    <w:rsid w:val="00574CBA"/>
    <w:rsid w:val="0057632C"/>
    <w:rsid w:val="005765D4"/>
    <w:rsid w:val="00590D50"/>
    <w:rsid w:val="005A059D"/>
    <w:rsid w:val="005A16EE"/>
    <w:rsid w:val="005A400B"/>
    <w:rsid w:val="005A4BE3"/>
    <w:rsid w:val="005B120D"/>
    <w:rsid w:val="005B4136"/>
    <w:rsid w:val="005B4BE9"/>
    <w:rsid w:val="005C097B"/>
    <w:rsid w:val="005C0AB5"/>
    <w:rsid w:val="005C1011"/>
    <w:rsid w:val="005C12B6"/>
    <w:rsid w:val="005C3E7C"/>
    <w:rsid w:val="005C4AA4"/>
    <w:rsid w:val="005D17D2"/>
    <w:rsid w:val="005D2304"/>
    <w:rsid w:val="005D36FA"/>
    <w:rsid w:val="005D5034"/>
    <w:rsid w:val="005D5D22"/>
    <w:rsid w:val="005E1FE2"/>
    <w:rsid w:val="005E727D"/>
    <w:rsid w:val="005E7519"/>
    <w:rsid w:val="005E7AD5"/>
    <w:rsid w:val="005F31EF"/>
    <w:rsid w:val="005F5A40"/>
    <w:rsid w:val="005F76DD"/>
    <w:rsid w:val="00601DBD"/>
    <w:rsid w:val="00602FDF"/>
    <w:rsid w:val="00604EDD"/>
    <w:rsid w:val="006114C7"/>
    <w:rsid w:val="00617294"/>
    <w:rsid w:val="00621297"/>
    <w:rsid w:val="00623BA9"/>
    <w:rsid w:val="006253C1"/>
    <w:rsid w:val="00634C9C"/>
    <w:rsid w:val="00636ED3"/>
    <w:rsid w:val="006413CC"/>
    <w:rsid w:val="00641766"/>
    <w:rsid w:val="00643B5D"/>
    <w:rsid w:val="00645188"/>
    <w:rsid w:val="00653A0A"/>
    <w:rsid w:val="00655EBB"/>
    <w:rsid w:val="006613A5"/>
    <w:rsid w:val="00664A1E"/>
    <w:rsid w:val="00666362"/>
    <w:rsid w:val="0067345F"/>
    <w:rsid w:val="00675042"/>
    <w:rsid w:val="00677736"/>
    <w:rsid w:val="006809E5"/>
    <w:rsid w:val="00691DAB"/>
    <w:rsid w:val="006A03B5"/>
    <w:rsid w:val="006A18B2"/>
    <w:rsid w:val="006A1AA8"/>
    <w:rsid w:val="006A4E28"/>
    <w:rsid w:val="006B085B"/>
    <w:rsid w:val="006B6655"/>
    <w:rsid w:val="006C03DA"/>
    <w:rsid w:val="006C0E2E"/>
    <w:rsid w:val="006C3E04"/>
    <w:rsid w:val="006D1AE5"/>
    <w:rsid w:val="006D3DDD"/>
    <w:rsid w:val="006D7952"/>
    <w:rsid w:val="006D7A1D"/>
    <w:rsid w:val="006E136D"/>
    <w:rsid w:val="006F0B4C"/>
    <w:rsid w:val="006F2220"/>
    <w:rsid w:val="0070004F"/>
    <w:rsid w:val="007047C3"/>
    <w:rsid w:val="0071057A"/>
    <w:rsid w:val="0071185E"/>
    <w:rsid w:val="00714B6E"/>
    <w:rsid w:val="00716B5A"/>
    <w:rsid w:val="00717871"/>
    <w:rsid w:val="00717F71"/>
    <w:rsid w:val="007209ED"/>
    <w:rsid w:val="007266E9"/>
    <w:rsid w:val="00730BEC"/>
    <w:rsid w:val="00733588"/>
    <w:rsid w:val="00742CDD"/>
    <w:rsid w:val="00744DAB"/>
    <w:rsid w:val="00745FE8"/>
    <w:rsid w:val="00750FE9"/>
    <w:rsid w:val="00755370"/>
    <w:rsid w:val="00755657"/>
    <w:rsid w:val="00760FF5"/>
    <w:rsid w:val="00765660"/>
    <w:rsid w:val="00765AC7"/>
    <w:rsid w:val="00766801"/>
    <w:rsid w:val="00767ACB"/>
    <w:rsid w:val="00770829"/>
    <w:rsid w:val="007708FD"/>
    <w:rsid w:val="00770A28"/>
    <w:rsid w:val="00773D37"/>
    <w:rsid w:val="0077460F"/>
    <w:rsid w:val="00777956"/>
    <w:rsid w:val="00784EA5"/>
    <w:rsid w:val="00787B92"/>
    <w:rsid w:val="00791509"/>
    <w:rsid w:val="0079291C"/>
    <w:rsid w:val="00796F78"/>
    <w:rsid w:val="00797CBD"/>
    <w:rsid w:val="007A07C4"/>
    <w:rsid w:val="007A25F8"/>
    <w:rsid w:val="007A53A5"/>
    <w:rsid w:val="007A5693"/>
    <w:rsid w:val="007A62C9"/>
    <w:rsid w:val="007B235B"/>
    <w:rsid w:val="007B4266"/>
    <w:rsid w:val="007B5B7B"/>
    <w:rsid w:val="007B76FE"/>
    <w:rsid w:val="007C10C9"/>
    <w:rsid w:val="007C60D8"/>
    <w:rsid w:val="007C759F"/>
    <w:rsid w:val="007D048F"/>
    <w:rsid w:val="007D1283"/>
    <w:rsid w:val="007D1CDB"/>
    <w:rsid w:val="007D3DB7"/>
    <w:rsid w:val="007E2AFA"/>
    <w:rsid w:val="007E6226"/>
    <w:rsid w:val="007E6CE4"/>
    <w:rsid w:val="007E6CFB"/>
    <w:rsid w:val="007F0074"/>
    <w:rsid w:val="007F0F3F"/>
    <w:rsid w:val="007F4724"/>
    <w:rsid w:val="007F5633"/>
    <w:rsid w:val="008052A9"/>
    <w:rsid w:val="00805E66"/>
    <w:rsid w:val="0081209C"/>
    <w:rsid w:val="0081215E"/>
    <w:rsid w:val="00816755"/>
    <w:rsid w:val="0082121C"/>
    <w:rsid w:val="00822C2E"/>
    <w:rsid w:val="00824739"/>
    <w:rsid w:val="0082483C"/>
    <w:rsid w:val="00825DEB"/>
    <w:rsid w:val="008307D2"/>
    <w:rsid w:val="0083343C"/>
    <w:rsid w:val="0083519D"/>
    <w:rsid w:val="00843030"/>
    <w:rsid w:val="0084758A"/>
    <w:rsid w:val="0085245B"/>
    <w:rsid w:val="008538C0"/>
    <w:rsid w:val="00854D20"/>
    <w:rsid w:val="00855739"/>
    <w:rsid w:val="00857732"/>
    <w:rsid w:val="00857DAE"/>
    <w:rsid w:val="00865078"/>
    <w:rsid w:val="00865C81"/>
    <w:rsid w:val="00867BC9"/>
    <w:rsid w:val="00871326"/>
    <w:rsid w:val="0087244A"/>
    <w:rsid w:val="008727EA"/>
    <w:rsid w:val="008747F1"/>
    <w:rsid w:val="00881AF0"/>
    <w:rsid w:val="008844FB"/>
    <w:rsid w:val="00886B20"/>
    <w:rsid w:val="00890D9A"/>
    <w:rsid w:val="0089154D"/>
    <w:rsid w:val="00891746"/>
    <w:rsid w:val="00893C3A"/>
    <w:rsid w:val="00895105"/>
    <w:rsid w:val="008A113B"/>
    <w:rsid w:val="008A65AE"/>
    <w:rsid w:val="008B00EA"/>
    <w:rsid w:val="008B02AF"/>
    <w:rsid w:val="008B1023"/>
    <w:rsid w:val="008B3F16"/>
    <w:rsid w:val="008B7391"/>
    <w:rsid w:val="008C0793"/>
    <w:rsid w:val="008C4366"/>
    <w:rsid w:val="008D11FB"/>
    <w:rsid w:val="008D6F19"/>
    <w:rsid w:val="008D7282"/>
    <w:rsid w:val="008D79FE"/>
    <w:rsid w:val="008E3967"/>
    <w:rsid w:val="008E3BB4"/>
    <w:rsid w:val="008E48BF"/>
    <w:rsid w:val="008E76F1"/>
    <w:rsid w:val="008F3462"/>
    <w:rsid w:val="008F40F0"/>
    <w:rsid w:val="008F46A9"/>
    <w:rsid w:val="008F491C"/>
    <w:rsid w:val="009022EC"/>
    <w:rsid w:val="00903F88"/>
    <w:rsid w:val="009064BD"/>
    <w:rsid w:val="00913B8F"/>
    <w:rsid w:val="00914BD3"/>
    <w:rsid w:val="00916328"/>
    <w:rsid w:val="00917635"/>
    <w:rsid w:val="009237D1"/>
    <w:rsid w:val="00931436"/>
    <w:rsid w:val="009342F3"/>
    <w:rsid w:val="00935664"/>
    <w:rsid w:val="00937A1D"/>
    <w:rsid w:val="009406BD"/>
    <w:rsid w:val="009500C2"/>
    <w:rsid w:val="00952054"/>
    <w:rsid w:val="00956403"/>
    <w:rsid w:val="00961E78"/>
    <w:rsid w:val="00962110"/>
    <w:rsid w:val="00963821"/>
    <w:rsid w:val="00965518"/>
    <w:rsid w:val="00965599"/>
    <w:rsid w:val="00967CE9"/>
    <w:rsid w:val="00973253"/>
    <w:rsid w:val="00973CDB"/>
    <w:rsid w:val="009800A3"/>
    <w:rsid w:val="00985FAD"/>
    <w:rsid w:val="009866D3"/>
    <w:rsid w:val="00987300"/>
    <w:rsid w:val="009918B8"/>
    <w:rsid w:val="009A2850"/>
    <w:rsid w:val="009A6433"/>
    <w:rsid w:val="009A6DFC"/>
    <w:rsid w:val="009A7B29"/>
    <w:rsid w:val="009B2785"/>
    <w:rsid w:val="009B2C1A"/>
    <w:rsid w:val="009B58EF"/>
    <w:rsid w:val="009B5B7D"/>
    <w:rsid w:val="009C1973"/>
    <w:rsid w:val="009C3CCF"/>
    <w:rsid w:val="009C7611"/>
    <w:rsid w:val="009C7976"/>
    <w:rsid w:val="009D017C"/>
    <w:rsid w:val="009D22FE"/>
    <w:rsid w:val="009E1124"/>
    <w:rsid w:val="009E49C2"/>
    <w:rsid w:val="009F284C"/>
    <w:rsid w:val="009F2B06"/>
    <w:rsid w:val="009F5350"/>
    <w:rsid w:val="009F7D69"/>
    <w:rsid w:val="00A03660"/>
    <w:rsid w:val="00A0443C"/>
    <w:rsid w:val="00A122BF"/>
    <w:rsid w:val="00A13D19"/>
    <w:rsid w:val="00A1780B"/>
    <w:rsid w:val="00A24CA0"/>
    <w:rsid w:val="00A25112"/>
    <w:rsid w:val="00A27F9F"/>
    <w:rsid w:val="00A318A1"/>
    <w:rsid w:val="00A320CB"/>
    <w:rsid w:val="00A42085"/>
    <w:rsid w:val="00A420CB"/>
    <w:rsid w:val="00A4489F"/>
    <w:rsid w:val="00A45C76"/>
    <w:rsid w:val="00A525A8"/>
    <w:rsid w:val="00A577ED"/>
    <w:rsid w:val="00A57921"/>
    <w:rsid w:val="00A5793C"/>
    <w:rsid w:val="00A57F48"/>
    <w:rsid w:val="00A633ED"/>
    <w:rsid w:val="00A63588"/>
    <w:rsid w:val="00A71322"/>
    <w:rsid w:val="00A71CAF"/>
    <w:rsid w:val="00A72121"/>
    <w:rsid w:val="00A8018E"/>
    <w:rsid w:val="00A828ED"/>
    <w:rsid w:val="00A83B94"/>
    <w:rsid w:val="00A8464C"/>
    <w:rsid w:val="00A84E3A"/>
    <w:rsid w:val="00A946D8"/>
    <w:rsid w:val="00A9620F"/>
    <w:rsid w:val="00AA483C"/>
    <w:rsid w:val="00AA49DD"/>
    <w:rsid w:val="00AA67C5"/>
    <w:rsid w:val="00AA78C7"/>
    <w:rsid w:val="00AB0186"/>
    <w:rsid w:val="00AB2FAF"/>
    <w:rsid w:val="00AB3FFC"/>
    <w:rsid w:val="00AB63BB"/>
    <w:rsid w:val="00AC0010"/>
    <w:rsid w:val="00AC207A"/>
    <w:rsid w:val="00AC28B9"/>
    <w:rsid w:val="00AC57F4"/>
    <w:rsid w:val="00AC773A"/>
    <w:rsid w:val="00AD4AFA"/>
    <w:rsid w:val="00AE71DB"/>
    <w:rsid w:val="00AF25C8"/>
    <w:rsid w:val="00AF3A1D"/>
    <w:rsid w:val="00AF4EFA"/>
    <w:rsid w:val="00B0006A"/>
    <w:rsid w:val="00B00DE2"/>
    <w:rsid w:val="00B058E6"/>
    <w:rsid w:val="00B138E9"/>
    <w:rsid w:val="00B169C9"/>
    <w:rsid w:val="00B3122E"/>
    <w:rsid w:val="00B33E59"/>
    <w:rsid w:val="00B346A5"/>
    <w:rsid w:val="00B379BF"/>
    <w:rsid w:val="00B4557F"/>
    <w:rsid w:val="00B50B17"/>
    <w:rsid w:val="00B62977"/>
    <w:rsid w:val="00B63A1D"/>
    <w:rsid w:val="00B64635"/>
    <w:rsid w:val="00B70A06"/>
    <w:rsid w:val="00B73D4A"/>
    <w:rsid w:val="00B76437"/>
    <w:rsid w:val="00B76F60"/>
    <w:rsid w:val="00B81B8E"/>
    <w:rsid w:val="00B85F19"/>
    <w:rsid w:val="00B86337"/>
    <w:rsid w:val="00B86733"/>
    <w:rsid w:val="00B875AD"/>
    <w:rsid w:val="00B87BB6"/>
    <w:rsid w:val="00B92DE7"/>
    <w:rsid w:val="00B92FD1"/>
    <w:rsid w:val="00B974EE"/>
    <w:rsid w:val="00B97871"/>
    <w:rsid w:val="00BA4BDE"/>
    <w:rsid w:val="00BA4F4A"/>
    <w:rsid w:val="00BB3047"/>
    <w:rsid w:val="00BC2AC6"/>
    <w:rsid w:val="00BC32BB"/>
    <w:rsid w:val="00BC342D"/>
    <w:rsid w:val="00BC3963"/>
    <w:rsid w:val="00BC6744"/>
    <w:rsid w:val="00BD316F"/>
    <w:rsid w:val="00BD3C8E"/>
    <w:rsid w:val="00BD3CFE"/>
    <w:rsid w:val="00BD6644"/>
    <w:rsid w:val="00BD7458"/>
    <w:rsid w:val="00BD7EC2"/>
    <w:rsid w:val="00BE36B7"/>
    <w:rsid w:val="00BF3FC3"/>
    <w:rsid w:val="00BF6ACC"/>
    <w:rsid w:val="00BF7E1F"/>
    <w:rsid w:val="00C0089C"/>
    <w:rsid w:val="00C02231"/>
    <w:rsid w:val="00C0410C"/>
    <w:rsid w:val="00C07750"/>
    <w:rsid w:val="00C120CD"/>
    <w:rsid w:val="00C13D76"/>
    <w:rsid w:val="00C159C6"/>
    <w:rsid w:val="00C2182C"/>
    <w:rsid w:val="00C2466F"/>
    <w:rsid w:val="00C26A71"/>
    <w:rsid w:val="00C410AD"/>
    <w:rsid w:val="00C43D98"/>
    <w:rsid w:val="00C43F2F"/>
    <w:rsid w:val="00C4735B"/>
    <w:rsid w:val="00C50BFC"/>
    <w:rsid w:val="00C6082C"/>
    <w:rsid w:val="00C711FB"/>
    <w:rsid w:val="00C7294B"/>
    <w:rsid w:val="00C72AA5"/>
    <w:rsid w:val="00C8574A"/>
    <w:rsid w:val="00C87244"/>
    <w:rsid w:val="00C87596"/>
    <w:rsid w:val="00C94D8D"/>
    <w:rsid w:val="00C9522E"/>
    <w:rsid w:val="00CA2004"/>
    <w:rsid w:val="00CA46EA"/>
    <w:rsid w:val="00CA5ABF"/>
    <w:rsid w:val="00CB23DC"/>
    <w:rsid w:val="00CB382B"/>
    <w:rsid w:val="00CC3A81"/>
    <w:rsid w:val="00CC50A3"/>
    <w:rsid w:val="00CC7135"/>
    <w:rsid w:val="00CD180E"/>
    <w:rsid w:val="00CE1F9F"/>
    <w:rsid w:val="00CE4B88"/>
    <w:rsid w:val="00CE5E70"/>
    <w:rsid w:val="00CE713D"/>
    <w:rsid w:val="00CF00F6"/>
    <w:rsid w:val="00CF01D7"/>
    <w:rsid w:val="00CF0708"/>
    <w:rsid w:val="00CF2B1F"/>
    <w:rsid w:val="00CF43E7"/>
    <w:rsid w:val="00D00275"/>
    <w:rsid w:val="00D005F4"/>
    <w:rsid w:val="00D00A56"/>
    <w:rsid w:val="00D03FC6"/>
    <w:rsid w:val="00D054E2"/>
    <w:rsid w:val="00D06050"/>
    <w:rsid w:val="00D07A81"/>
    <w:rsid w:val="00D10F9F"/>
    <w:rsid w:val="00D126FD"/>
    <w:rsid w:val="00D13A3B"/>
    <w:rsid w:val="00D2273D"/>
    <w:rsid w:val="00D25CA3"/>
    <w:rsid w:val="00D337E7"/>
    <w:rsid w:val="00D33A75"/>
    <w:rsid w:val="00D36463"/>
    <w:rsid w:val="00D36BC3"/>
    <w:rsid w:val="00D37C32"/>
    <w:rsid w:val="00D37E96"/>
    <w:rsid w:val="00D425E9"/>
    <w:rsid w:val="00D42CAF"/>
    <w:rsid w:val="00D45A99"/>
    <w:rsid w:val="00D469B6"/>
    <w:rsid w:val="00D50FFA"/>
    <w:rsid w:val="00D523BF"/>
    <w:rsid w:val="00D54C27"/>
    <w:rsid w:val="00D54C50"/>
    <w:rsid w:val="00D61D1E"/>
    <w:rsid w:val="00D64E8B"/>
    <w:rsid w:val="00D70F6D"/>
    <w:rsid w:val="00D717A8"/>
    <w:rsid w:val="00D71881"/>
    <w:rsid w:val="00D729A8"/>
    <w:rsid w:val="00D73A59"/>
    <w:rsid w:val="00D77CCF"/>
    <w:rsid w:val="00D81412"/>
    <w:rsid w:val="00D817D2"/>
    <w:rsid w:val="00D83C63"/>
    <w:rsid w:val="00D86B96"/>
    <w:rsid w:val="00D93BF2"/>
    <w:rsid w:val="00D94E01"/>
    <w:rsid w:val="00DA131A"/>
    <w:rsid w:val="00DA1414"/>
    <w:rsid w:val="00DA4026"/>
    <w:rsid w:val="00DA480C"/>
    <w:rsid w:val="00DB1D4F"/>
    <w:rsid w:val="00DB1F37"/>
    <w:rsid w:val="00DB4921"/>
    <w:rsid w:val="00DB7CBC"/>
    <w:rsid w:val="00DC3920"/>
    <w:rsid w:val="00DD1204"/>
    <w:rsid w:val="00DD2BC5"/>
    <w:rsid w:val="00DD3A5A"/>
    <w:rsid w:val="00DD6CC2"/>
    <w:rsid w:val="00DD6DD4"/>
    <w:rsid w:val="00DE2087"/>
    <w:rsid w:val="00DE3437"/>
    <w:rsid w:val="00DE5858"/>
    <w:rsid w:val="00DE5DFA"/>
    <w:rsid w:val="00DE6A51"/>
    <w:rsid w:val="00DF3C5F"/>
    <w:rsid w:val="00DF4E3E"/>
    <w:rsid w:val="00DF6105"/>
    <w:rsid w:val="00E05A5C"/>
    <w:rsid w:val="00E07EDE"/>
    <w:rsid w:val="00E15203"/>
    <w:rsid w:val="00E15351"/>
    <w:rsid w:val="00E3190C"/>
    <w:rsid w:val="00E320C7"/>
    <w:rsid w:val="00E340C8"/>
    <w:rsid w:val="00E354C9"/>
    <w:rsid w:val="00E35CBC"/>
    <w:rsid w:val="00E3669F"/>
    <w:rsid w:val="00E36868"/>
    <w:rsid w:val="00E40CDC"/>
    <w:rsid w:val="00E4516D"/>
    <w:rsid w:val="00E46D2D"/>
    <w:rsid w:val="00E5043F"/>
    <w:rsid w:val="00E5081C"/>
    <w:rsid w:val="00E524F3"/>
    <w:rsid w:val="00E53D63"/>
    <w:rsid w:val="00E54431"/>
    <w:rsid w:val="00E550AB"/>
    <w:rsid w:val="00E560CD"/>
    <w:rsid w:val="00E668A7"/>
    <w:rsid w:val="00E6749D"/>
    <w:rsid w:val="00E71887"/>
    <w:rsid w:val="00E72B41"/>
    <w:rsid w:val="00E72EF1"/>
    <w:rsid w:val="00E74301"/>
    <w:rsid w:val="00E74EDC"/>
    <w:rsid w:val="00E75924"/>
    <w:rsid w:val="00E82902"/>
    <w:rsid w:val="00E949EC"/>
    <w:rsid w:val="00E95F81"/>
    <w:rsid w:val="00EA0C79"/>
    <w:rsid w:val="00EA3D0C"/>
    <w:rsid w:val="00EA4D4D"/>
    <w:rsid w:val="00EA617A"/>
    <w:rsid w:val="00EA69CB"/>
    <w:rsid w:val="00EC3823"/>
    <w:rsid w:val="00EC5A1F"/>
    <w:rsid w:val="00ED0FA2"/>
    <w:rsid w:val="00ED1394"/>
    <w:rsid w:val="00ED2B99"/>
    <w:rsid w:val="00ED5EC4"/>
    <w:rsid w:val="00EE0F55"/>
    <w:rsid w:val="00EE447D"/>
    <w:rsid w:val="00EE7C6A"/>
    <w:rsid w:val="00EF2553"/>
    <w:rsid w:val="00EF43EC"/>
    <w:rsid w:val="00EF6B41"/>
    <w:rsid w:val="00EF733C"/>
    <w:rsid w:val="00F0137E"/>
    <w:rsid w:val="00F03F78"/>
    <w:rsid w:val="00F04638"/>
    <w:rsid w:val="00F07CB0"/>
    <w:rsid w:val="00F14247"/>
    <w:rsid w:val="00F14861"/>
    <w:rsid w:val="00F166DC"/>
    <w:rsid w:val="00F1699F"/>
    <w:rsid w:val="00F2483C"/>
    <w:rsid w:val="00F25759"/>
    <w:rsid w:val="00F341DA"/>
    <w:rsid w:val="00F3725E"/>
    <w:rsid w:val="00F374A1"/>
    <w:rsid w:val="00F41B68"/>
    <w:rsid w:val="00F433F3"/>
    <w:rsid w:val="00F461E1"/>
    <w:rsid w:val="00F50B4B"/>
    <w:rsid w:val="00F51ABB"/>
    <w:rsid w:val="00F53059"/>
    <w:rsid w:val="00F54003"/>
    <w:rsid w:val="00F722A8"/>
    <w:rsid w:val="00F723CD"/>
    <w:rsid w:val="00F74B2A"/>
    <w:rsid w:val="00F76ECE"/>
    <w:rsid w:val="00F80D19"/>
    <w:rsid w:val="00F82B68"/>
    <w:rsid w:val="00F82D77"/>
    <w:rsid w:val="00F844DD"/>
    <w:rsid w:val="00F9143C"/>
    <w:rsid w:val="00F92B5A"/>
    <w:rsid w:val="00F970B9"/>
    <w:rsid w:val="00F97D18"/>
    <w:rsid w:val="00FA0C0F"/>
    <w:rsid w:val="00FA5524"/>
    <w:rsid w:val="00FB039B"/>
    <w:rsid w:val="00FB057C"/>
    <w:rsid w:val="00FB63C8"/>
    <w:rsid w:val="00FB7E24"/>
    <w:rsid w:val="00FD05BD"/>
    <w:rsid w:val="00FD1645"/>
    <w:rsid w:val="00FD2AF7"/>
    <w:rsid w:val="00FD3C2B"/>
    <w:rsid w:val="00FD7899"/>
    <w:rsid w:val="00FE05CA"/>
    <w:rsid w:val="00FE213B"/>
    <w:rsid w:val="00FE21D3"/>
    <w:rsid w:val="00FE4444"/>
    <w:rsid w:val="00FE783C"/>
    <w:rsid w:val="00FF1CD1"/>
    <w:rsid w:val="00FF289F"/>
    <w:rsid w:val="00FF4ADA"/>
    <w:rsid w:val="00FF5A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DBB208"/>
  <w15:chartTrackingRefBased/>
  <w15:docId w15:val="{A3985986-59FC-4CE4-8B0B-B4AB54A39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3F88"/>
    <w:pPr>
      <w:spacing w:after="120" w:line="264" w:lineRule="auto"/>
    </w:pPr>
  </w:style>
  <w:style w:type="paragraph" w:styleId="Heading1">
    <w:name w:val="heading 1"/>
    <w:basedOn w:val="Normal"/>
    <w:next w:val="Normal"/>
    <w:link w:val="Heading1Char"/>
    <w:uiPriority w:val="9"/>
    <w:qFormat/>
    <w:rsid w:val="00787B92"/>
    <w:pPr>
      <w:keepNext/>
      <w:keepLines/>
      <w:spacing w:before="240" w:after="0"/>
      <w:outlineLvl w:val="0"/>
    </w:pPr>
    <w:rPr>
      <w:rFonts w:asciiTheme="majorHAnsi" w:eastAsiaTheme="majorEastAsia" w:hAnsiTheme="majorHAnsi" w:cstheme="majorBidi"/>
      <w:color w:val="04627A" w:themeColor="accent1"/>
      <w:sz w:val="44"/>
      <w:szCs w:val="32"/>
    </w:rPr>
  </w:style>
  <w:style w:type="paragraph" w:styleId="Heading2">
    <w:name w:val="heading 2"/>
    <w:basedOn w:val="Normal"/>
    <w:next w:val="Normal"/>
    <w:link w:val="Heading2Char"/>
    <w:uiPriority w:val="9"/>
    <w:unhideWhenUsed/>
    <w:qFormat/>
    <w:rsid w:val="00787B92"/>
    <w:pPr>
      <w:keepNext/>
      <w:keepLines/>
      <w:spacing w:before="40" w:after="0"/>
      <w:outlineLvl w:val="1"/>
    </w:pPr>
    <w:rPr>
      <w:rFonts w:ascii="Work Sans" w:eastAsiaTheme="majorEastAsia" w:hAnsi="Work Sans" w:cstheme="majorBidi"/>
      <w:b/>
      <w:caps/>
      <w:color w:val="02303C" w:themeColor="accent1" w:themeShade="80"/>
      <w:sz w:val="26"/>
      <w:szCs w:val="26"/>
    </w:rPr>
  </w:style>
  <w:style w:type="paragraph" w:styleId="Heading3">
    <w:name w:val="heading 3"/>
    <w:basedOn w:val="Normal"/>
    <w:next w:val="Normal"/>
    <w:link w:val="Heading3Char"/>
    <w:uiPriority w:val="9"/>
    <w:unhideWhenUsed/>
    <w:qFormat/>
    <w:rsid w:val="00787B92"/>
    <w:pPr>
      <w:keepNext/>
      <w:keepLines/>
      <w:spacing w:before="40" w:after="0"/>
      <w:outlineLvl w:val="2"/>
    </w:pPr>
    <w:rPr>
      <w:rFonts w:asciiTheme="majorHAnsi" w:eastAsiaTheme="majorEastAsia" w:hAnsiTheme="majorHAnsi" w:cstheme="majorBidi"/>
      <w:b/>
      <w:color w:val="38393B" w:themeColor="text2" w:themeShade="BF"/>
      <w:sz w:val="24"/>
      <w:szCs w:val="24"/>
    </w:rPr>
  </w:style>
  <w:style w:type="paragraph" w:styleId="Heading4">
    <w:name w:val="heading 4"/>
    <w:basedOn w:val="Normal"/>
    <w:next w:val="Normal"/>
    <w:link w:val="Heading4Char"/>
    <w:uiPriority w:val="9"/>
    <w:semiHidden/>
    <w:unhideWhenUsed/>
    <w:qFormat/>
    <w:rsid w:val="00865C81"/>
    <w:pPr>
      <w:keepNext/>
      <w:keepLines/>
      <w:spacing w:before="40" w:after="0"/>
      <w:outlineLvl w:val="3"/>
    </w:pPr>
    <w:rPr>
      <w:rFonts w:asciiTheme="majorHAnsi" w:eastAsiaTheme="majorEastAsia" w:hAnsiTheme="majorHAnsi" w:cstheme="majorBidi"/>
      <w:i/>
      <w:iCs/>
      <w:color w:val="03495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HSStyle">
    <w:name w:val="HHS Style"/>
    <w:basedOn w:val="Normal"/>
    <w:next w:val="Normal"/>
    <w:link w:val="HHSStyleChar"/>
    <w:qFormat/>
    <w:rsid w:val="00733588"/>
    <w:pPr>
      <w:spacing w:after="0" w:line="276" w:lineRule="auto"/>
    </w:pPr>
    <w:rPr>
      <w:rFonts w:ascii="Arial" w:hAnsi="Arial"/>
      <w:szCs w:val="56"/>
    </w:rPr>
  </w:style>
  <w:style w:type="character" w:customStyle="1" w:styleId="HHSStyleChar">
    <w:name w:val="HHS Style Char"/>
    <w:basedOn w:val="DefaultParagraphFont"/>
    <w:link w:val="HHSStyle"/>
    <w:rsid w:val="00733588"/>
    <w:rPr>
      <w:rFonts w:ascii="Arial" w:hAnsi="Arial"/>
      <w:szCs w:val="56"/>
    </w:rPr>
  </w:style>
  <w:style w:type="paragraph" w:styleId="Header">
    <w:name w:val="header"/>
    <w:basedOn w:val="Normal"/>
    <w:link w:val="HeaderChar"/>
    <w:uiPriority w:val="99"/>
    <w:unhideWhenUsed/>
    <w:rsid w:val="00ED0F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0FA2"/>
  </w:style>
  <w:style w:type="paragraph" w:styleId="Footer">
    <w:name w:val="footer"/>
    <w:basedOn w:val="Normal"/>
    <w:link w:val="FooterChar"/>
    <w:uiPriority w:val="99"/>
    <w:unhideWhenUsed/>
    <w:rsid w:val="00ED0F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0FA2"/>
  </w:style>
  <w:style w:type="table" w:styleId="TableGrid">
    <w:name w:val="Table Grid"/>
    <w:basedOn w:val="TableNormal"/>
    <w:uiPriority w:val="39"/>
    <w:rsid w:val="00ED0F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87B92"/>
    <w:rPr>
      <w:rFonts w:asciiTheme="majorHAnsi" w:eastAsiaTheme="majorEastAsia" w:hAnsiTheme="majorHAnsi" w:cstheme="majorBidi"/>
      <w:color w:val="04627A" w:themeColor="accent1"/>
      <w:sz w:val="44"/>
      <w:szCs w:val="32"/>
    </w:rPr>
  </w:style>
  <w:style w:type="character" w:customStyle="1" w:styleId="Heading2Char">
    <w:name w:val="Heading 2 Char"/>
    <w:basedOn w:val="DefaultParagraphFont"/>
    <w:link w:val="Heading2"/>
    <w:uiPriority w:val="9"/>
    <w:rsid w:val="00787B92"/>
    <w:rPr>
      <w:rFonts w:ascii="Work Sans" w:eastAsiaTheme="majorEastAsia" w:hAnsi="Work Sans" w:cstheme="majorBidi"/>
      <w:b/>
      <w:caps/>
      <w:color w:val="02303C" w:themeColor="accent1" w:themeShade="80"/>
      <w:sz w:val="26"/>
      <w:szCs w:val="26"/>
    </w:rPr>
  </w:style>
  <w:style w:type="character" w:customStyle="1" w:styleId="Heading3Char">
    <w:name w:val="Heading 3 Char"/>
    <w:basedOn w:val="DefaultParagraphFont"/>
    <w:link w:val="Heading3"/>
    <w:uiPriority w:val="9"/>
    <w:rsid w:val="00787B92"/>
    <w:rPr>
      <w:rFonts w:asciiTheme="majorHAnsi" w:eastAsiaTheme="majorEastAsia" w:hAnsiTheme="majorHAnsi" w:cstheme="majorBidi"/>
      <w:b/>
      <w:color w:val="38393B" w:themeColor="text2" w:themeShade="BF"/>
      <w:sz w:val="24"/>
      <w:szCs w:val="24"/>
    </w:rPr>
  </w:style>
  <w:style w:type="paragraph" w:styleId="ListParagraph">
    <w:name w:val="List Paragraph"/>
    <w:aliases w:val="Alpha List Paragraph,Figure_name,List Paragraph1,Bullet- First level,numbered,FooterText,Style 2,Numbered Indented Text,List Paragraph11,List - Dash"/>
    <w:basedOn w:val="Normal"/>
    <w:link w:val="ListParagraphChar"/>
    <w:uiPriority w:val="34"/>
    <w:qFormat/>
    <w:rsid w:val="00787B92"/>
    <w:pPr>
      <w:ind w:left="720"/>
      <w:contextualSpacing/>
    </w:pPr>
  </w:style>
  <w:style w:type="table" w:styleId="GridTable1Light-Accent4">
    <w:name w:val="Grid Table 1 Light Accent 4"/>
    <w:basedOn w:val="TableNormal"/>
    <w:uiPriority w:val="46"/>
    <w:rsid w:val="00787B92"/>
    <w:pPr>
      <w:spacing w:after="0" w:line="240" w:lineRule="auto"/>
    </w:pPr>
    <w:tblPr>
      <w:tblStyleRowBandSize w:val="1"/>
      <w:tblStyleColBandSize w:val="1"/>
      <w:tblBorders>
        <w:top w:val="single" w:sz="4" w:space="0" w:color="81B8DE" w:themeColor="accent4" w:themeTint="66"/>
        <w:left w:val="single" w:sz="4" w:space="0" w:color="81B8DE" w:themeColor="accent4" w:themeTint="66"/>
        <w:bottom w:val="single" w:sz="4" w:space="0" w:color="81B8DE" w:themeColor="accent4" w:themeTint="66"/>
        <w:right w:val="single" w:sz="4" w:space="0" w:color="81B8DE" w:themeColor="accent4" w:themeTint="66"/>
        <w:insideH w:val="single" w:sz="4" w:space="0" w:color="81B8DE" w:themeColor="accent4" w:themeTint="66"/>
        <w:insideV w:val="single" w:sz="4" w:space="0" w:color="81B8DE" w:themeColor="accent4" w:themeTint="66"/>
      </w:tblBorders>
    </w:tblPr>
    <w:tblStylePr w:type="firstRow">
      <w:rPr>
        <w:b/>
        <w:bCs/>
      </w:rPr>
      <w:tblPr/>
      <w:tcPr>
        <w:tcBorders>
          <w:bottom w:val="single" w:sz="12" w:space="0" w:color="4395CD" w:themeColor="accent4" w:themeTint="99"/>
        </w:tcBorders>
      </w:tcPr>
    </w:tblStylePr>
    <w:tblStylePr w:type="lastRow">
      <w:rPr>
        <w:b/>
        <w:bCs/>
      </w:rPr>
      <w:tblPr/>
      <w:tcPr>
        <w:tcBorders>
          <w:top w:val="double" w:sz="2" w:space="0" w:color="4395CD" w:themeColor="accent4" w:themeTint="99"/>
        </w:tcBorders>
      </w:tcPr>
    </w:tblStylePr>
    <w:tblStylePr w:type="firstCol">
      <w:rPr>
        <w:b/>
        <w:bCs/>
      </w:rPr>
    </w:tblStylePr>
    <w:tblStylePr w:type="lastCol">
      <w:rPr>
        <w:b/>
        <w:bCs/>
      </w:rPr>
    </w:tblStylePr>
  </w:style>
  <w:style w:type="table" w:styleId="GridTable6Colorful-Accent4">
    <w:name w:val="Grid Table 6 Colorful Accent 4"/>
    <w:basedOn w:val="TableNormal"/>
    <w:uiPriority w:val="51"/>
    <w:rsid w:val="00787B92"/>
    <w:pPr>
      <w:spacing w:after="0" w:line="240" w:lineRule="auto"/>
    </w:pPr>
    <w:rPr>
      <w:color w:val="122F44" w:themeColor="accent4" w:themeShade="BF"/>
    </w:rPr>
    <w:tblPr>
      <w:tblStyleRowBandSize w:val="1"/>
      <w:tblStyleColBandSize w:val="1"/>
      <w:tblBorders>
        <w:top w:val="single" w:sz="4" w:space="0" w:color="4395CD" w:themeColor="accent4" w:themeTint="99"/>
        <w:left w:val="single" w:sz="4" w:space="0" w:color="4395CD" w:themeColor="accent4" w:themeTint="99"/>
        <w:bottom w:val="single" w:sz="4" w:space="0" w:color="4395CD" w:themeColor="accent4" w:themeTint="99"/>
        <w:right w:val="single" w:sz="4" w:space="0" w:color="4395CD" w:themeColor="accent4" w:themeTint="99"/>
        <w:insideH w:val="single" w:sz="4" w:space="0" w:color="4395CD" w:themeColor="accent4" w:themeTint="99"/>
        <w:insideV w:val="single" w:sz="4" w:space="0" w:color="4395CD" w:themeColor="accent4" w:themeTint="99"/>
      </w:tblBorders>
    </w:tblPr>
    <w:tblStylePr w:type="firstRow">
      <w:rPr>
        <w:b/>
        <w:bCs/>
      </w:rPr>
      <w:tblPr/>
      <w:tcPr>
        <w:tcBorders>
          <w:bottom w:val="single" w:sz="12" w:space="0" w:color="4395CD" w:themeColor="accent4" w:themeTint="99"/>
        </w:tcBorders>
      </w:tcPr>
    </w:tblStylePr>
    <w:tblStylePr w:type="lastRow">
      <w:rPr>
        <w:b/>
        <w:bCs/>
      </w:rPr>
      <w:tblPr/>
      <w:tcPr>
        <w:tcBorders>
          <w:top w:val="double" w:sz="4" w:space="0" w:color="4395CD" w:themeColor="accent4" w:themeTint="99"/>
        </w:tcBorders>
      </w:tcPr>
    </w:tblStylePr>
    <w:tblStylePr w:type="firstCol">
      <w:rPr>
        <w:b/>
        <w:bCs/>
      </w:rPr>
    </w:tblStylePr>
    <w:tblStylePr w:type="lastCol">
      <w:rPr>
        <w:b/>
        <w:bCs/>
      </w:rPr>
    </w:tblStylePr>
    <w:tblStylePr w:type="band1Vert">
      <w:tblPr/>
      <w:tcPr>
        <w:shd w:val="clear" w:color="auto" w:fill="C0DBEE" w:themeFill="accent4" w:themeFillTint="33"/>
      </w:tcPr>
    </w:tblStylePr>
    <w:tblStylePr w:type="band1Horz">
      <w:tblPr/>
      <w:tcPr>
        <w:shd w:val="clear" w:color="auto" w:fill="C0DBEE" w:themeFill="accent4" w:themeFillTint="33"/>
      </w:tcPr>
    </w:tblStylePr>
  </w:style>
  <w:style w:type="paragraph" w:styleId="ListBullet">
    <w:name w:val="List Bullet"/>
    <w:basedOn w:val="Normal"/>
    <w:uiPriority w:val="99"/>
    <w:unhideWhenUsed/>
    <w:rsid w:val="00DA1414"/>
    <w:pPr>
      <w:numPr>
        <w:numId w:val="1"/>
      </w:numPr>
      <w:contextualSpacing/>
    </w:pPr>
  </w:style>
  <w:style w:type="character" w:customStyle="1" w:styleId="ListParagraphChar">
    <w:name w:val="List Paragraph Char"/>
    <w:aliases w:val="Alpha List Paragraph Char,Figure_name Char,List Paragraph1 Char,Bullet- First level Char,numbered Char,FooterText Char,Style 2 Char,Numbered Indented Text Char,List Paragraph11 Char,List - Dash Char"/>
    <w:link w:val="ListParagraph"/>
    <w:uiPriority w:val="34"/>
    <w:locked/>
    <w:rsid w:val="00750FE9"/>
  </w:style>
  <w:style w:type="character" w:styleId="Hyperlink">
    <w:name w:val="Hyperlink"/>
    <w:uiPriority w:val="99"/>
    <w:unhideWhenUsed/>
    <w:rsid w:val="00750FE9"/>
    <w:rPr>
      <w:color w:val="0563C1"/>
      <w:u w:val="single"/>
    </w:rPr>
  </w:style>
  <w:style w:type="character" w:customStyle="1" w:styleId="normaltextrun">
    <w:name w:val="normaltextrun"/>
    <w:basedOn w:val="DefaultParagraphFont"/>
    <w:rsid w:val="00DD2BC5"/>
  </w:style>
  <w:style w:type="character" w:customStyle="1" w:styleId="eop">
    <w:name w:val="eop"/>
    <w:basedOn w:val="DefaultParagraphFont"/>
    <w:rsid w:val="00DD2BC5"/>
  </w:style>
  <w:style w:type="paragraph" w:customStyle="1" w:styleId="H2">
    <w:name w:val="H2"/>
    <w:basedOn w:val="NormalWeb"/>
    <w:link w:val="H2Char"/>
    <w:qFormat/>
    <w:rsid w:val="005C097B"/>
    <w:pPr>
      <w:shd w:val="clear" w:color="auto" w:fill="FFFFFF"/>
      <w:spacing w:after="0" w:line="276" w:lineRule="auto"/>
      <w:jc w:val="center"/>
    </w:pPr>
    <w:rPr>
      <w:rFonts w:ascii="Gill Sans MT" w:eastAsia="Times New Roman" w:hAnsi="Gill Sans MT" w:cs="Helvetica"/>
      <w:caps/>
      <w:color w:val="287E5F"/>
      <w:spacing w:val="40"/>
      <w:sz w:val="32"/>
      <w:szCs w:val="32"/>
    </w:rPr>
  </w:style>
  <w:style w:type="character" w:customStyle="1" w:styleId="H2Char">
    <w:name w:val="H2 Char"/>
    <w:basedOn w:val="DefaultParagraphFont"/>
    <w:link w:val="H2"/>
    <w:rsid w:val="005C097B"/>
    <w:rPr>
      <w:rFonts w:ascii="Gill Sans MT" w:eastAsia="Times New Roman" w:hAnsi="Gill Sans MT" w:cs="Helvetica"/>
      <w:caps/>
      <w:color w:val="287E5F"/>
      <w:spacing w:val="40"/>
      <w:sz w:val="32"/>
      <w:szCs w:val="32"/>
      <w:shd w:val="clear" w:color="auto" w:fill="FFFFFF"/>
    </w:rPr>
  </w:style>
  <w:style w:type="paragraph" w:styleId="NormalWeb">
    <w:name w:val="Normal (Web)"/>
    <w:basedOn w:val="Normal"/>
    <w:uiPriority w:val="99"/>
    <w:semiHidden/>
    <w:unhideWhenUsed/>
    <w:rsid w:val="005C097B"/>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5C097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C097B"/>
    <w:rPr>
      <w:sz w:val="20"/>
      <w:szCs w:val="20"/>
    </w:rPr>
  </w:style>
  <w:style w:type="character" w:styleId="FootnoteReference">
    <w:name w:val="footnote reference"/>
    <w:basedOn w:val="DefaultParagraphFont"/>
    <w:uiPriority w:val="99"/>
    <w:semiHidden/>
    <w:unhideWhenUsed/>
    <w:rsid w:val="005C097B"/>
    <w:rPr>
      <w:vertAlign w:val="superscript"/>
    </w:rPr>
  </w:style>
  <w:style w:type="paragraph" w:customStyle="1" w:styleId="H3">
    <w:name w:val="H3"/>
    <w:basedOn w:val="NormalWeb"/>
    <w:link w:val="H3Char"/>
    <w:qFormat/>
    <w:rsid w:val="005C097B"/>
    <w:pPr>
      <w:shd w:val="clear" w:color="auto" w:fill="FFFFFF"/>
      <w:spacing w:after="0" w:line="276" w:lineRule="auto"/>
    </w:pPr>
    <w:rPr>
      <w:rFonts w:ascii="Gill Sans MT" w:eastAsia="Times New Roman" w:hAnsi="Gill Sans MT" w:cs="Helvetica"/>
      <w:caps/>
      <w:color w:val="1C365F"/>
      <w:sz w:val="28"/>
      <w:szCs w:val="28"/>
    </w:rPr>
  </w:style>
  <w:style w:type="character" w:customStyle="1" w:styleId="H3Char">
    <w:name w:val="H3 Char"/>
    <w:basedOn w:val="DefaultParagraphFont"/>
    <w:link w:val="H3"/>
    <w:rsid w:val="005C097B"/>
    <w:rPr>
      <w:rFonts w:ascii="Gill Sans MT" w:eastAsia="Times New Roman" w:hAnsi="Gill Sans MT" w:cs="Helvetica"/>
      <w:caps/>
      <w:color w:val="1C365F"/>
      <w:sz w:val="28"/>
      <w:szCs w:val="28"/>
      <w:shd w:val="clear" w:color="auto" w:fill="FFFFFF"/>
    </w:rPr>
  </w:style>
  <w:style w:type="character" w:styleId="UnresolvedMention">
    <w:name w:val="Unresolved Mention"/>
    <w:basedOn w:val="DefaultParagraphFont"/>
    <w:uiPriority w:val="99"/>
    <w:semiHidden/>
    <w:unhideWhenUsed/>
    <w:rsid w:val="00441687"/>
    <w:rPr>
      <w:color w:val="605E5C"/>
      <w:shd w:val="clear" w:color="auto" w:fill="E1DFDD"/>
    </w:rPr>
  </w:style>
  <w:style w:type="character" w:styleId="CommentReference">
    <w:name w:val="annotation reference"/>
    <w:basedOn w:val="DefaultParagraphFont"/>
    <w:uiPriority w:val="99"/>
    <w:semiHidden/>
    <w:unhideWhenUsed/>
    <w:rsid w:val="009E1124"/>
    <w:rPr>
      <w:sz w:val="16"/>
      <w:szCs w:val="16"/>
    </w:rPr>
  </w:style>
  <w:style w:type="paragraph" w:styleId="CommentText">
    <w:name w:val="annotation text"/>
    <w:basedOn w:val="Normal"/>
    <w:link w:val="CommentTextChar"/>
    <w:uiPriority w:val="99"/>
    <w:unhideWhenUsed/>
    <w:rsid w:val="009E1124"/>
    <w:pPr>
      <w:spacing w:line="240" w:lineRule="auto"/>
    </w:pPr>
    <w:rPr>
      <w:sz w:val="20"/>
      <w:szCs w:val="20"/>
    </w:rPr>
  </w:style>
  <w:style w:type="character" w:customStyle="1" w:styleId="CommentTextChar">
    <w:name w:val="Comment Text Char"/>
    <w:basedOn w:val="DefaultParagraphFont"/>
    <w:link w:val="CommentText"/>
    <w:uiPriority w:val="99"/>
    <w:rsid w:val="009E1124"/>
    <w:rPr>
      <w:sz w:val="20"/>
      <w:szCs w:val="20"/>
    </w:rPr>
  </w:style>
  <w:style w:type="paragraph" w:styleId="CommentSubject">
    <w:name w:val="annotation subject"/>
    <w:basedOn w:val="CommentText"/>
    <w:next w:val="CommentText"/>
    <w:link w:val="CommentSubjectChar"/>
    <w:uiPriority w:val="99"/>
    <w:semiHidden/>
    <w:unhideWhenUsed/>
    <w:rsid w:val="009E1124"/>
    <w:rPr>
      <w:b/>
      <w:bCs/>
    </w:rPr>
  </w:style>
  <w:style w:type="character" w:customStyle="1" w:styleId="CommentSubjectChar">
    <w:name w:val="Comment Subject Char"/>
    <w:basedOn w:val="CommentTextChar"/>
    <w:link w:val="CommentSubject"/>
    <w:uiPriority w:val="99"/>
    <w:semiHidden/>
    <w:rsid w:val="009E1124"/>
    <w:rPr>
      <w:b/>
      <w:bCs/>
      <w:sz w:val="20"/>
      <w:szCs w:val="20"/>
    </w:rPr>
  </w:style>
  <w:style w:type="character" w:customStyle="1" w:styleId="experience-itemtitle">
    <w:name w:val="experience-item__title"/>
    <w:basedOn w:val="DefaultParagraphFont"/>
    <w:rsid w:val="00F51ABB"/>
  </w:style>
  <w:style w:type="character" w:styleId="FollowedHyperlink">
    <w:name w:val="FollowedHyperlink"/>
    <w:basedOn w:val="DefaultParagraphFont"/>
    <w:uiPriority w:val="99"/>
    <w:semiHidden/>
    <w:unhideWhenUsed/>
    <w:rsid w:val="00300BC5"/>
    <w:rPr>
      <w:color w:val="694C60" w:themeColor="followedHyperlink"/>
      <w:u w:val="single"/>
    </w:rPr>
  </w:style>
  <w:style w:type="character" w:customStyle="1" w:styleId="Heading4Char">
    <w:name w:val="Heading 4 Char"/>
    <w:basedOn w:val="DefaultParagraphFont"/>
    <w:link w:val="Heading4"/>
    <w:uiPriority w:val="9"/>
    <w:semiHidden/>
    <w:rsid w:val="00865C81"/>
    <w:rPr>
      <w:rFonts w:asciiTheme="majorHAnsi" w:eastAsiaTheme="majorEastAsia" w:hAnsiTheme="majorHAnsi" w:cstheme="majorBidi"/>
      <w:i/>
      <w:iCs/>
      <w:color w:val="03495B"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30977">
      <w:bodyDiv w:val="1"/>
      <w:marLeft w:val="0"/>
      <w:marRight w:val="0"/>
      <w:marTop w:val="0"/>
      <w:marBottom w:val="0"/>
      <w:divBdr>
        <w:top w:val="none" w:sz="0" w:space="0" w:color="auto"/>
        <w:left w:val="none" w:sz="0" w:space="0" w:color="auto"/>
        <w:bottom w:val="none" w:sz="0" w:space="0" w:color="auto"/>
        <w:right w:val="none" w:sz="0" w:space="0" w:color="auto"/>
      </w:divBdr>
    </w:div>
    <w:div w:id="51319919">
      <w:bodyDiv w:val="1"/>
      <w:marLeft w:val="0"/>
      <w:marRight w:val="0"/>
      <w:marTop w:val="0"/>
      <w:marBottom w:val="0"/>
      <w:divBdr>
        <w:top w:val="none" w:sz="0" w:space="0" w:color="auto"/>
        <w:left w:val="none" w:sz="0" w:space="0" w:color="auto"/>
        <w:bottom w:val="none" w:sz="0" w:space="0" w:color="auto"/>
        <w:right w:val="none" w:sz="0" w:space="0" w:color="auto"/>
      </w:divBdr>
    </w:div>
    <w:div w:id="61684332">
      <w:bodyDiv w:val="1"/>
      <w:marLeft w:val="0"/>
      <w:marRight w:val="0"/>
      <w:marTop w:val="0"/>
      <w:marBottom w:val="0"/>
      <w:divBdr>
        <w:top w:val="none" w:sz="0" w:space="0" w:color="auto"/>
        <w:left w:val="none" w:sz="0" w:space="0" w:color="auto"/>
        <w:bottom w:val="none" w:sz="0" w:space="0" w:color="auto"/>
        <w:right w:val="none" w:sz="0" w:space="0" w:color="auto"/>
      </w:divBdr>
    </w:div>
    <w:div w:id="111095119">
      <w:bodyDiv w:val="1"/>
      <w:marLeft w:val="0"/>
      <w:marRight w:val="0"/>
      <w:marTop w:val="0"/>
      <w:marBottom w:val="0"/>
      <w:divBdr>
        <w:top w:val="none" w:sz="0" w:space="0" w:color="auto"/>
        <w:left w:val="none" w:sz="0" w:space="0" w:color="auto"/>
        <w:bottom w:val="none" w:sz="0" w:space="0" w:color="auto"/>
        <w:right w:val="none" w:sz="0" w:space="0" w:color="auto"/>
      </w:divBdr>
    </w:div>
    <w:div w:id="138886712">
      <w:bodyDiv w:val="1"/>
      <w:marLeft w:val="0"/>
      <w:marRight w:val="0"/>
      <w:marTop w:val="0"/>
      <w:marBottom w:val="0"/>
      <w:divBdr>
        <w:top w:val="none" w:sz="0" w:space="0" w:color="auto"/>
        <w:left w:val="none" w:sz="0" w:space="0" w:color="auto"/>
        <w:bottom w:val="none" w:sz="0" w:space="0" w:color="auto"/>
        <w:right w:val="none" w:sz="0" w:space="0" w:color="auto"/>
      </w:divBdr>
    </w:div>
    <w:div w:id="141431524">
      <w:bodyDiv w:val="1"/>
      <w:marLeft w:val="0"/>
      <w:marRight w:val="0"/>
      <w:marTop w:val="0"/>
      <w:marBottom w:val="0"/>
      <w:divBdr>
        <w:top w:val="none" w:sz="0" w:space="0" w:color="auto"/>
        <w:left w:val="none" w:sz="0" w:space="0" w:color="auto"/>
        <w:bottom w:val="none" w:sz="0" w:space="0" w:color="auto"/>
        <w:right w:val="none" w:sz="0" w:space="0" w:color="auto"/>
      </w:divBdr>
      <w:divsChild>
        <w:div w:id="1457675397">
          <w:marLeft w:val="0"/>
          <w:marRight w:val="0"/>
          <w:marTop w:val="0"/>
          <w:marBottom w:val="0"/>
          <w:divBdr>
            <w:top w:val="none" w:sz="0" w:space="0" w:color="auto"/>
            <w:left w:val="none" w:sz="0" w:space="0" w:color="auto"/>
            <w:bottom w:val="none" w:sz="0" w:space="0" w:color="auto"/>
            <w:right w:val="none" w:sz="0" w:space="0" w:color="auto"/>
          </w:divBdr>
          <w:divsChild>
            <w:div w:id="1559438329">
              <w:marLeft w:val="0"/>
              <w:marRight w:val="0"/>
              <w:marTop w:val="0"/>
              <w:marBottom w:val="0"/>
              <w:divBdr>
                <w:top w:val="none" w:sz="0" w:space="0" w:color="auto"/>
                <w:left w:val="none" w:sz="0" w:space="0" w:color="auto"/>
                <w:bottom w:val="none" w:sz="0" w:space="0" w:color="auto"/>
                <w:right w:val="none" w:sz="0" w:space="0" w:color="auto"/>
              </w:divBdr>
            </w:div>
            <w:div w:id="235551346">
              <w:marLeft w:val="0"/>
              <w:marRight w:val="0"/>
              <w:marTop w:val="0"/>
              <w:marBottom w:val="0"/>
              <w:divBdr>
                <w:top w:val="none" w:sz="0" w:space="0" w:color="auto"/>
                <w:left w:val="none" w:sz="0" w:space="0" w:color="auto"/>
                <w:bottom w:val="none" w:sz="0" w:space="0" w:color="auto"/>
                <w:right w:val="none" w:sz="0" w:space="0" w:color="auto"/>
              </w:divBdr>
            </w:div>
            <w:div w:id="761806255">
              <w:marLeft w:val="0"/>
              <w:marRight w:val="0"/>
              <w:marTop w:val="0"/>
              <w:marBottom w:val="0"/>
              <w:divBdr>
                <w:top w:val="none" w:sz="0" w:space="0" w:color="auto"/>
                <w:left w:val="none" w:sz="0" w:space="0" w:color="auto"/>
                <w:bottom w:val="none" w:sz="0" w:space="0" w:color="auto"/>
                <w:right w:val="none" w:sz="0" w:space="0" w:color="auto"/>
              </w:divBdr>
            </w:div>
            <w:div w:id="1800343905">
              <w:marLeft w:val="0"/>
              <w:marRight w:val="0"/>
              <w:marTop w:val="0"/>
              <w:marBottom w:val="0"/>
              <w:divBdr>
                <w:top w:val="none" w:sz="0" w:space="0" w:color="auto"/>
                <w:left w:val="none" w:sz="0" w:space="0" w:color="auto"/>
                <w:bottom w:val="none" w:sz="0" w:space="0" w:color="auto"/>
                <w:right w:val="none" w:sz="0" w:space="0" w:color="auto"/>
              </w:divBdr>
            </w:div>
            <w:div w:id="648248554">
              <w:marLeft w:val="0"/>
              <w:marRight w:val="0"/>
              <w:marTop w:val="0"/>
              <w:marBottom w:val="0"/>
              <w:divBdr>
                <w:top w:val="none" w:sz="0" w:space="0" w:color="auto"/>
                <w:left w:val="none" w:sz="0" w:space="0" w:color="auto"/>
                <w:bottom w:val="none" w:sz="0" w:space="0" w:color="auto"/>
                <w:right w:val="none" w:sz="0" w:space="0" w:color="auto"/>
              </w:divBdr>
            </w:div>
            <w:div w:id="2052878922">
              <w:marLeft w:val="0"/>
              <w:marRight w:val="0"/>
              <w:marTop w:val="0"/>
              <w:marBottom w:val="0"/>
              <w:divBdr>
                <w:top w:val="none" w:sz="0" w:space="0" w:color="auto"/>
                <w:left w:val="none" w:sz="0" w:space="0" w:color="auto"/>
                <w:bottom w:val="none" w:sz="0" w:space="0" w:color="auto"/>
                <w:right w:val="none" w:sz="0" w:space="0" w:color="auto"/>
              </w:divBdr>
            </w:div>
            <w:div w:id="1299147584">
              <w:marLeft w:val="0"/>
              <w:marRight w:val="0"/>
              <w:marTop w:val="0"/>
              <w:marBottom w:val="0"/>
              <w:divBdr>
                <w:top w:val="none" w:sz="0" w:space="0" w:color="auto"/>
                <w:left w:val="none" w:sz="0" w:space="0" w:color="auto"/>
                <w:bottom w:val="none" w:sz="0" w:space="0" w:color="auto"/>
                <w:right w:val="none" w:sz="0" w:space="0" w:color="auto"/>
              </w:divBdr>
            </w:div>
            <w:div w:id="55788177">
              <w:marLeft w:val="0"/>
              <w:marRight w:val="0"/>
              <w:marTop w:val="0"/>
              <w:marBottom w:val="0"/>
              <w:divBdr>
                <w:top w:val="none" w:sz="0" w:space="0" w:color="auto"/>
                <w:left w:val="none" w:sz="0" w:space="0" w:color="auto"/>
                <w:bottom w:val="none" w:sz="0" w:space="0" w:color="auto"/>
                <w:right w:val="none" w:sz="0" w:space="0" w:color="auto"/>
              </w:divBdr>
            </w:div>
            <w:div w:id="591397016">
              <w:marLeft w:val="0"/>
              <w:marRight w:val="0"/>
              <w:marTop w:val="0"/>
              <w:marBottom w:val="0"/>
              <w:divBdr>
                <w:top w:val="none" w:sz="0" w:space="0" w:color="auto"/>
                <w:left w:val="none" w:sz="0" w:space="0" w:color="auto"/>
                <w:bottom w:val="none" w:sz="0" w:space="0" w:color="auto"/>
                <w:right w:val="none" w:sz="0" w:space="0" w:color="auto"/>
              </w:divBdr>
            </w:div>
            <w:div w:id="1883589696">
              <w:marLeft w:val="0"/>
              <w:marRight w:val="0"/>
              <w:marTop w:val="0"/>
              <w:marBottom w:val="0"/>
              <w:divBdr>
                <w:top w:val="none" w:sz="0" w:space="0" w:color="auto"/>
                <w:left w:val="none" w:sz="0" w:space="0" w:color="auto"/>
                <w:bottom w:val="none" w:sz="0" w:space="0" w:color="auto"/>
                <w:right w:val="none" w:sz="0" w:space="0" w:color="auto"/>
              </w:divBdr>
            </w:div>
            <w:div w:id="562761048">
              <w:marLeft w:val="0"/>
              <w:marRight w:val="0"/>
              <w:marTop w:val="0"/>
              <w:marBottom w:val="0"/>
              <w:divBdr>
                <w:top w:val="none" w:sz="0" w:space="0" w:color="auto"/>
                <w:left w:val="none" w:sz="0" w:space="0" w:color="auto"/>
                <w:bottom w:val="none" w:sz="0" w:space="0" w:color="auto"/>
                <w:right w:val="none" w:sz="0" w:space="0" w:color="auto"/>
              </w:divBdr>
            </w:div>
            <w:div w:id="984314641">
              <w:marLeft w:val="0"/>
              <w:marRight w:val="0"/>
              <w:marTop w:val="0"/>
              <w:marBottom w:val="0"/>
              <w:divBdr>
                <w:top w:val="none" w:sz="0" w:space="0" w:color="auto"/>
                <w:left w:val="none" w:sz="0" w:space="0" w:color="auto"/>
                <w:bottom w:val="none" w:sz="0" w:space="0" w:color="auto"/>
                <w:right w:val="none" w:sz="0" w:space="0" w:color="auto"/>
              </w:divBdr>
            </w:div>
            <w:div w:id="2121531804">
              <w:marLeft w:val="0"/>
              <w:marRight w:val="0"/>
              <w:marTop w:val="0"/>
              <w:marBottom w:val="0"/>
              <w:divBdr>
                <w:top w:val="none" w:sz="0" w:space="0" w:color="auto"/>
                <w:left w:val="none" w:sz="0" w:space="0" w:color="auto"/>
                <w:bottom w:val="none" w:sz="0" w:space="0" w:color="auto"/>
                <w:right w:val="none" w:sz="0" w:space="0" w:color="auto"/>
              </w:divBdr>
            </w:div>
            <w:div w:id="1340699985">
              <w:marLeft w:val="0"/>
              <w:marRight w:val="0"/>
              <w:marTop w:val="0"/>
              <w:marBottom w:val="0"/>
              <w:divBdr>
                <w:top w:val="none" w:sz="0" w:space="0" w:color="auto"/>
                <w:left w:val="none" w:sz="0" w:space="0" w:color="auto"/>
                <w:bottom w:val="none" w:sz="0" w:space="0" w:color="auto"/>
                <w:right w:val="none" w:sz="0" w:space="0" w:color="auto"/>
              </w:divBdr>
            </w:div>
            <w:div w:id="1374386241">
              <w:marLeft w:val="0"/>
              <w:marRight w:val="0"/>
              <w:marTop w:val="0"/>
              <w:marBottom w:val="0"/>
              <w:divBdr>
                <w:top w:val="none" w:sz="0" w:space="0" w:color="auto"/>
                <w:left w:val="none" w:sz="0" w:space="0" w:color="auto"/>
                <w:bottom w:val="none" w:sz="0" w:space="0" w:color="auto"/>
                <w:right w:val="none" w:sz="0" w:space="0" w:color="auto"/>
              </w:divBdr>
            </w:div>
            <w:div w:id="1894658738">
              <w:marLeft w:val="0"/>
              <w:marRight w:val="0"/>
              <w:marTop w:val="0"/>
              <w:marBottom w:val="0"/>
              <w:divBdr>
                <w:top w:val="none" w:sz="0" w:space="0" w:color="auto"/>
                <w:left w:val="none" w:sz="0" w:space="0" w:color="auto"/>
                <w:bottom w:val="none" w:sz="0" w:space="0" w:color="auto"/>
                <w:right w:val="none" w:sz="0" w:space="0" w:color="auto"/>
              </w:divBdr>
            </w:div>
            <w:div w:id="478813753">
              <w:marLeft w:val="0"/>
              <w:marRight w:val="0"/>
              <w:marTop w:val="0"/>
              <w:marBottom w:val="0"/>
              <w:divBdr>
                <w:top w:val="none" w:sz="0" w:space="0" w:color="auto"/>
                <w:left w:val="none" w:sz="0" w:space="0" w:color="auto"/>
                <w:bottom w:val="none" w:sz="0" w:space="0" w:color="auto"/>
                <w:right w:val="none" w:sz="0" w:space="0" w:color="auto"/>
              </w:divBdr>
            </w:div>
            <w:div w:id="1498765653">
              <w:marLeft w:val="0"/>
              <w:marRight w:val="0"/>
              <w:marTop w:val="0"/>
              <w:marBottom w:val="0"/>
              <w:divBdr>
                <w:top w:val="none" w:sz="0" w:space="0" w:color="auto"/>
                <w:left w:val="none" w:sz="0" w:space="0" w:color="auto"/>
                <w:bottom w:val="none" w:sz="0" w:space="0" w:color="auto"/>
                <w:right w:val="none" w:sz="0" w:space="0" w:color="auto"/>
              </w:divBdr>
            </w:div>
            <w:div w:id="2097238732">
              <w:marLeft w:val="0"/>
              <w:marRight w:val="0"/>
              <w:marTop w:val="0"/>
              <w:marBottom w:val="0"/>
              <w:divBdr>
                <w:top w:val="none" w:sz="0" w:space="0" w:color="auto"/>
                <w:left w:val="none" w:sz="0" w:space="0" w:color="auto"/>
                <w:bottom w:val="none" w:sz="0" w:space="0" w:color="auto"/>
                <w:right w:val="none" w:sz="0" w:space="0" w:color="auto"/>
              </w:divBdr>
            </w:div>
            <w:div w:id="1416246021">
              <w:marLeft w:val="0"/>
              <w:marRight w:val="0"/>
              <w:marTop w:val="0"/>
              <w:marBottom w:val="0"/>
              <w:divBdr>
                <w:top w:val="none" w:sz="0" w:space="0" w:color="auto"/>
                <w:left w:val="none" w:sz="0" w:space="0" w:color="auto"/>
                <w:bottom w:val="none" w:sz="0" w:space="0" w:color="auto"/>
                <w:right w:val="none" w:sz="0" w:space="0" w:color="auto"/>
              </w:divBdr>
            </w:div>
          </w:divsChild>
        </w:div>
        <w:div w:id="1843859067">
          <w:marLeft w:val="0"/>
          <w:marRight w:val="0"/>
          <w:marTop w:val="0"/>
          <w:marBottom w:val="0"/>
          <w:divBdr>
            <w:top w:val="none" w:sz="0" w:space="0" w:color="auto"/>
            <w:left w:val="none" w:sz="0" w:space="0" w:color="auto"/>
            <w:bottom w:val="none" w:sz="0" w:space="0" w:color="auto"/>
            <w:right w:val="none" w:sz="0" w:space="0" w:color="auto"/>
          </w:divBdr>
        </w:div>
      </w:divsChild>
    </w:div>
    <w:div w:id="171266885">
      <w:bodyDiv w:val="1"/>
      <w:marLeft w:val="0"/>
      <w:marRight w:val="0"/>
      <w:marTop w:val="0"/>
      <w:marBottom w:val="0"/>
      <w:divBdr>
        <w:top w:val="none" w:sz="0" w:space="0" w:color="auto"/>
        <w:left w:val="none" w:sz="0" w:space="0" w:color="auto"/>
        <w:bottom w:val="none" w:sz="0" w:space="0" w:color="auto"/>
        <w:right w:val="none" w:sz="0" w:space="0" w:color="auto"/>
      </w:divBdr>
    </w:div>
    <w:div w:id="206844330">
      <w:bodyDiv w:val="1"/>
      <w:marLeft w:val="0"/>
      <w:marRight w:val="0"/>
      <w:marTop w:val="0"/>
      <w:marBottom w:val="0"/>
      <w:divBdr>
        <w:top w:val="none" w:sz="0" w:space="0" w:color="auto"/>
        <w:left w:val="none" w:sz="0" w:space="0" w:color="auto"/>
        <w:bottom w:val="none" w:sz="0" w:space="0" w:color="auto"/>
        <w:right w:val="none" w:sz="0" w:space="0" w:color="auto"/>
      </w:divBdr>
    </w:div>
    <w:div w:id="222447693">
      <w:bodyDiv w:val="1"/>
      <w:marLeft w:val="0"/>
      <w:marRight w:val="0"/>
      <w:marTop w:val="0"/>
      <w:marBottom w:val="0"/>
      <w:divBdr>
        <w:top w:val="none" w:sz="0" w:space="0" w:color="auto"/>
        <w:left w:val="none" w:sz="0" w:space="0" w:color="auto"/>
        <w:bottom w:val="none" w:sz="0" w:space="0" w:color="auto"/>
        <w:right w:val="none" w:sz="0" w:space="0" w:color="auto"/>
      </w:divBdr>
    </w:div>
    <w:div w:id="292247799">
      <w:bodyDiv w:val="1"/>
      <w:marLeft w:val="0"/>
      <w:marRight w:val="0"/>
      <w:marTop w:val="0"/>
      <w:marBottom w:val="0"/>
      <w:divBdr>
        <w:top w:val="none" w:sz="0" w:space="0" w:color="auto"/>
        <w:left w:val="none" w:sz="0" w:space="0" w:color="auto"/>
        <w:bottom w:val="none" w:sz="0" w:space="0" w:color="auto"/>
        <w:right w:val="none" w:sz="0" w:space="0" w:color="auto"/>
      </w:divBdr>
    </w:div>
    <w:div w:id="471681462">
      <w:bodyDiv w:val="1"/>
      <w:marLeft w:val="0"/>
      <w:marRight w:val="0"/>
      <w:marTop w:val="0"/>
      <w:marBottom w:val="0"/>
      <w:divBdr>
        <w:top w:val="none" w:sz="0" w:space="0" w:color="auto"/>
        <w:left w:val="none" w:sz="0" w:space="0" w:color="auto"/>
        <w:bottom w:val="none" w:sz="0" w:space="0" w:color="auto"/>
        <w:right w:val="none" w:sz="0" w:space="0" w:color="auto"/>
      </w:divBdr>
    </w:div>
    <w:div w:id="485512833">
      <w:bodyDiv w:val="1"/>
      <w:marLeft w:val="0"/>
      <w:marRight w:val="0"/>
      <w:marTop w:val="0"/>
      <w:marBottom w:val="0"/>
      <w:divBdr>
        <w:top w:val="none" w:sz="0" w:space="0" w:color="auto"/>
        <w:left w:val="none" w:sz="0" w:space="0" w:color="auto"/>
        <w:bottom w:val="none" w:sz="0" w:space="0" w:color="auto"/>
        <w:right w:val="none" w:sz="0" w:space="0" w:color="auto"/>
      </w:divBdr>
      <w:divsChild>
        <w:div w:id="999963330">
          <w:marLeft w:val="0"/>
          <w:marRight w:val="0"/>
          <w:marTop w:val="0"/>
          <w:marBottom w:val="0"/>
          <w:divBdr>
            <w:top w:val="none" w:sz="0" w:space="0" w:color="auto"/>
            <w:left w:val="none" w:sz="0" w:space="0" w:color="auto"/>
            <w:bottom w:val="none" w:sz="0" w:space="0" w:color="auto"/>
            <w:right w:val="none" w:sz="0" w:space="0" w:color="auto"/>
          </w:divBdr>
          <w:divsChild>
            <w:div w:id="2057779772">
              <w:marLeft w:val="0"/>
              <w:marRight w:val="0"/>
              <w:marTop w:val="0"/>
              <w:marBottom w:val="0"/>
              <w:divBdr>
                <w:top w:val="none" w:sz="0" w:space="0" w:color="auto"/>
                <w:left w:val="none" w:sz="0" w:space="0" w:color="auto"/>
                <w:bottom w:val="none" w:sz="0" w:space="0" w:color="auto"/>
                <w:right w:val="none" w:sz="0" w:space="0" w:color="auto"/>
              </w:divBdr>
            </w:div>
            <w:div w:id="565915761">
              <w:marLeft w:val="0"/>
              <w:marRight w:val="0"/>
              <w:marTop w:val="0"/>
              <w:marBottom w:val="0"/>
              <w:divBdr>
                <w:top w:val="none" w:sz="0" w:space="0" w:color="auto"/>
                <w:left w:val="none" w:sz="0" w:space="0" w:color="auto"/>
                <w:bottom w:val="none" w:sz="0" w:space="0" w:color="auto"/>
                <w:right w:val="none" w:sz="0" w:space="0" w:color="auto"/>
              </w:divBdr>
            </w:div>
            <w:div w:id="2088383768">
              <w:marLeft w:val="0"/>
              <w:marRight w:val="0"/>
              <w:marTop w:val="0"/>
              <w:marBottom w:val="0"/>
              <w:divBdr>
                <w:top w:val="none" w:sz="0" w:space="0" w:color="auto"/>
                <w:left w:val="none" w:sz="0" w:space="0" w:color="auto"/>
                <w:bottom w:val="none" w:sz="0" w:space="0" w:color="auto"/>
                <w:right w:val="none" w:sz="0" w:space="0" w:color="auto"/>
              </w:divBdr>
            </w:div>
            <w:div w:id="1159422553">
              <w:marLeft w:val="0"/>
              <w:marRight w:val="0"/>
              <w:marTop w:val="0"/>
              <w:marBottom w:val="0"/>
              <w:divBdr>
                <w:top w:val="none" w:sz="0" w:space="0" w:color="auto"/>
                <w:left w:val="none" w:sz="0" w:space="0" w:color="auto"/>
                <w:bottom w:val="none" w:sz="0" w:space="0" w:color="auto"/>
                <w:right w:val="none" w:sz="0" w:space="0" w:color="auto"/>
              </w:divBdr>
            </w:div>
            <w:div w:id="1383139812">
              <w:marLeft w:val="0"/>
              <w:marRight w:val="0"/>
              <w:marTop w:val="0"/>
              <w:marBottom w:val="0"/>
              <w:divBdr>
                <w:top w:val="none" w:sz="0" w:space="0" w:color="auto"/>
                <w:left w:val="none" w:sz="0" w:space="0" w:color="auto"/>
                <w:bottom w:val="none" w:sz="0" w:space="0" w:color="auto"/>
                <w:right w:val="none" w:sz="0" w:space="0" w:color="auto"/>
              </w:divBdr>
            </w:div>
            <w:div w:id="341057601">
              <w:marLeft w:val="0"/>
              <w:marRight w:val="0"/>
              <w:marTop w:val="0"/>
              <w:marBottom w:val="0"/>
              <w:divBdr>
                <w:top w:val="none" w:sz="0" w:space="0" w:color="auto"/>
                <w:left w:val="none" w:sz="0" w:space="0" w:color="auto"/>
                <w:bottom w:val="none" w:sz="0" w:space="0" w:color="auto"/>
                <w:right w:val="none" w:sz="0" w:space="0" w:color="auto"/>
              </w:divBdr>
            </w:div>
            <w:div w:id="480149201">
              <w:marLeft w:val="0"/>
              <w:marRight w:val="0"/>
              <w:marTop w:val="0"/>
              <w:marBottom w:val="0"/>
              <w:divBdr>
                <w:top w:val="none" w:sz="0" w:space="0" w:color="auto"/>
                <w:left w:val="none" w:sz="0" w:space="0" w:color="auto"/>
                <w:bottom w:val="none" w:sz="0" w:space="0" w:color="auto"/>
                <w:right w:val="none" w:sz="0" w:space="0" w:color="auto"/>
              </w:divBdr>
            </w:div>
            <w:div w:id="1744640220">
              <w:marLeft w:val="0"/>
              <w:marRight w:val="0"/>
              <w:marTop w:val="0"/>
              <w:marBottom w:val="0"/>
              <w:divBdr>
                <w:top w:val="none" w:sz="0" w:space="0" w:color="auto"/>
                <w:left w:val="none" w:sz="0" w:space="0" w:color="auto"/>
                <w:bottom w:val="none" w:sz="0" w:space="0" w:color="auto"/>
                <w:right w:val="none" w:sz="0" w:space="0" w:color="auto"/>
              </w:divBdr>
            </w:div>
            <w:div w:id="1582525859">
              <w:marLeft w:val="0"/>
              <w:marRight w:val="0"/>
              <w:marTop w:val="0"/>
              <w:marBottom w:val="0"/>
              <w:divBdr>
                <w:top w:val="none" w:sz="0" w:space="0" w:color="auto"/>
                <w:left w:val="none" w:sz="0" w:space="0" w:color="auto"/>
                <w:bottom w:val="none" w:sz="0" w:space="0" w:color="auto"/>
                <w:right w:val="none" w:sz="0" w:space="0" w:color="auto"/>
              </w:divBdr>
            </w:div>
            <w:div w:id="2029912731">
              <w:marLeft w:val="0"/>
              <w:marRight w:val="0"/>
              <w:marTop w:val="0"/>
              <w:marBottom w:val="0"/>
              <w:divBdr>
                <w:top w:val="none" w:sz="0" w:space="0" w:color="auto"/>
                <w:left w:val="none" w:sz="0" w:space="0" w:color="auto"/>
                <w:bottom w:val="none" w:sz="0" w:space="0" w:color="auto"/>
                <w:right w:val="none" w:sz="0" w:space="0" w:color="auto"/>
              </w:divBdr>
            </w:div>
            <w:div w:id="491140879">
              <w:marLeft w:val="0"/>
              <w:marRight w:val="0"/>
              <w:marTop w:val="0"/>
              <w:marBottom w:val="0"/>
              <w:divBdr>
                <w:top w:val="none" w:sz="0" w:space="0" w:color="auto"/>
                <w:left w:val="none" w:sz="0" w:space="0" w:color="auto"/>
                <w:bottom w:val="none" w:sz="0" w:space="0" w:color="auto"/>
                <w:right w:val="none" w:sz="0" w:space="0" w:color="auto"/>
              </w:divBdr>
            </w:div>
            <w:div w:id="695271446">
              <w:marLeft w:val="0"/>
              <w:marRight w:val="0"/>
              <w:marTop w:val="0"/>
              <w:marBottom w:val="0"/>
              <w:divBdr>
                <w:top w:val="none" w:sz="0" w:space="0" w:color="auto"/>
                <w:left w:val="none" w:sz="0" w:space="0" w:color="auto"/>
                <w:bottom w:val="none" w:sz="0" w:space="0" w:color="auto"/>
                <w:right w:val="none" w:sz="0" w:space="0" w:color="auto"/>
              </w:divBdr>
            </w:div>
            <w:div w:id="1316573189">
              <w:marLeft w:val="0"/>
              <w:marRight w:val="0"/>
              <w:marTop w:val="0"/>
              <w:marBottom w:val="0"/>
              <w:divBdr>
                <w:top w:val="none" w:sz="0" w:space="0" w:color="auto"/>
                <w:left w:val="none" w:sz="0" w:space="0" w:color="auto"/>
                <w:bottom w:val="none" w:sz="0" w:space="0" w:color="auto"/>
                <w:right w:val="none" w:sz="0" w:space="0" w:color="auto"/>
              </w:divBdr>
            </w:div>
            <w:div w:id="2116827973">
              <w:marLeft w:val="0"/>
              <w:marRight w:val="0"/>
              <w:marTop w:val="0"/>
              <w:marBottom w:val="0"/>
              <w:divBdr>
                <w:top w:val="none" w:sz="0" w:space="0" w:color="auto"/>
                <w:left w:val="none" w:sz="0" w:space="0" w:color="auto"/>
                <w:bottom w:val="none" w:sz="0" w:space="0" w:color="auto"/>
                <w:right w:val="none" w:sz="0" w:space="0" w:color="auto"/>
              </w:divBdr>
            </w:div>
            <w:div w:id="1557932116">
              <w:marLeft w:val="0"/>
              <w:marRight w:val="0"/>
              <w:marTop w:val="0"/>
              <w:marBottom w:val="0"/>
              <w:divBdr>
                <w:top w:val="none" w:sz="0" w:space="0" w:color="auto"/>
                <w:left w:val="none" w:sz="0" w:space="0" w:color="auto"/>
                <w:bottom w:val="none" w:sz="0" w:space="0" w:color="auto"/>
                <w:right w:val="none" w:sz="0" w:space="0" w:color="auto"/>
              </w:divBdr>
            </w:div>
            <w:div w:id="860975575">
              <w:marLeft w:val="0"/>
              <w:marRight w:val="0"/>
              <w:marTop w:val="0"/>
              <w:marBottom w:val="0"/>
              <w:divBdr>
                <w:top w:val="none" w:sz="0" w:space="0" w:color="auto"/>
                <w:left w:val="none" w:sz="0" w:space="0" w:color="auto"/>
                <w:bottom w:val="none" w:sz="0" w:space="0" w:color="auto"/>
                <w:right w:val="none" w:sz="0" w:space="0" w:color="auto"/>
              </w:divBdr>
            </w:div>
            <w:div w:id="1888950071">
              <w:marLeft w:val="0"/>
              <w:marRight w:val="0"/>
              <w:marTop w:val="0"/>
              <w:marBottom w:val="0"/>
              <w:divBdr>
                <w:top w:val="none" w:sz="0" w:space="0" w:color="auto"/>
                <w:left w:val="none" w:sz="0" w:space="0" w:color="auto"/>
                <w:bottom w:val="none" w:sz="0" w:space="0" w:color="auto"/>
                <w:right w:val="none" w:sz="0" w:space="0" w:color="auto"/>
              </w:divBdr>
            </w:div>
            <w:div w:id="1066954888">
              <w:marLeft w:val="0"/>
              <w:marRight w:val="0"/>
              <w:marTop w:val="0"/>
              <w:marBottom w:val="0"/>
              <w:divBdr>
                <w:top w:val="none" w:sz="0" w:space="0" w:color="auto"/>
                <w:left w:val="none" w:sz="0" w:space="0" w:color="auto"/>
                <w:bottom w:val="none" w:sz="0" w:space="0" w:color="auto"/>
                <w:right w:val="none" w:sz="0" w:space="0" w:color="auto"/>
              </w:divBdr>
            </w:div>
            <w:div w:id="72121222">
              <w:marLeft w:val="0"/>
              <w:marRight w:val="0"/>
              <w:marTop w:val="0"/>
              <w:marBottom w:val="0"/>
              <w:divBdr>
                <w:top w:val="none" w:sz="0" w:space="0" w:color="auto"/>
                <w:left w:val="none" w:sz="0" w:space="0" w:color="auto"/>
                <w:bottom w:val="none" w:sz="0" w:space="0" w:color="auto"/>
                <w:right w:val="none" w:sz="0" w:space="0" w:color="auto"/>
              </w:divBdr>
            </w:div>
            <w:div w:id="222520138">
              <w:marLeft w:val="0"/>
              <w:marRight w:val="0"/>
              <w:marTop w:val="0"/>
              <w:marBottom w:val="0"/>
              <w:divBdr>
                <w:top w:val="none" w:sz="0" w:space="0" w:color="auto"/>
                <w:left w:val="none" w:sz="0" w:space="0" w:color="auto"/>
                <w:bottom w:val="none" w:sz="0" w:space="0" w:color="auto"/>
                <w:right w:val="none" w:sz="0" w:space="0" w:color="auto"/>
              </w:divBdr>
            </w:div>
          </w:divsChild>
        </w:div>
        <w:div w:id="1250651618">
          <w:marLeft w:val="0"/>
          <w:marRight w:val="0"/>
          <w:marTop w:val="0"/>
          <w:marBottom w:val="0"/>
          <w:divBdr>
            <w:top w:val="none" w:sz="0" w:space="0" w:color="auto"/>
            <w:left w:val="none" w:sz="0" w:space="0" w:color="auto"/>
            <w:bottom w:val="none" w:sz="0" w:space="0" w:color="auto"/>
            <w:right w:val="none" w:sz="0" w:space="0" w:color="auto"/>
          </w:divBdr>
        </w:div>
      </w:divsChild>
    </w:div>
    <w:div w:id="522473961">
      <w:bodyDiv w:val="1"/>
      <w:marLeft w:val="0"/>
      <w:marRight w:val="0"/>
      <w:marTop w:val="0"/>
      <w:marBottom w:val="0"/>
      <w:divBdr>
        <w:top w:val="none" w:sz="0" w:space="0" w:color="auto"/>
        <w:left w:val="none" w:sz="0" w:space="0" w:color="auto"/>
        <w:bottom w:val="none" w:sz="0" w:space="0" w:color="auto"/>
        <w:right w:val="none" w:sz="0" w:space="0" w:color="auto"/>
      </w:divBdr>
    </w:div>
    <w:div w:id="612565035">
      <w:bodyDiv w:val="1"/>
      <w:marLeft w:val="0"/>
      <w:marRight w:val="0"/>
      <w:marTop w:val="0"/>
      <w:marBottom w:val="0"/>
      <w:divBdr>
        <w:top w:val="none" w:sz="0" w:space="0" w:color="auto"/>
        <w:left w:val="none" w:sz="0" w:space="0" w:color="auto"/>
        <w:bottom w:val="none" w:sz="0" w:space="0" w:color="auto"/>
        <w:right w:val="none" w:sz="0" w:space="0" w:color="auto"/>
      </w:divBdr>
    </w:div>
    <w:div w:id="629439604">
      <w:bodyDiv w:val="1"/>
      <w:marLeft w:val="0"/>
      <w:marRight w:val="0"/>
      <w:marTop w:val="0"/>
      <w:marBottom w:val="0"/>
      <w:divBdr>
        <w:top w:val="none" w:sz="0" w:space="0" w:color="auto"/>
        <w:left w:val="none" w:sz="0" w:space="0" w:color="auto"/>
        <w:bottom w:val="none" w:sz="0" w:space="0" w:color="auto"/>
        <w:right w:val="none" w:sz="0" w:space="0" w:color="auto"/>
      </w:divBdr>
    </w:div>
    <w:div w:id="633677798">
      <w:bodyDiv w:val="1"/>
      <w:marLeft w:val="0"/>
      <w:marRight w:val="0"/>
      <w:marTop w:val="0"/>
      <w:marBottom w:val="0"/>
      <w:divBdr>
        <w:top w:val="none" w:sz="0" w:space="0" w:color="auto"/>
        <w:left w:val="none" w:sz="0" w:space="0" w:color="auto"/>
        <w:bottom w:val="none" w:sz="0" w:space="0" w:color="auto"/>
        <w:right w:val="none" w:sz="0" w:space="0" w:color="auto"/>
      </w:divBdr>
    </w:div>
    <w:div w:id="640036626">
      <w:bodyDiv w:val="1"/>
      <w:marLeft w:val="0"/>
      <w:marRight w:val="0"/>
      <w:marTop w:val="0"/>
      <w:marBottom w:val="0"/>
      <w:divBdr>
        <w:top w:val="none" w:sz="0" w:space="0" w:color="auto"/>
        <w:left w:val="none" w:sz="0" w:space="0" w:color="auto"/>
        <w:bottom w:val="none" w:sz="0" w:space="0" w:color="auto"/>
        <w:right w:val="none" w:sz="0" w:space="0" w:color="auto"/>
      </w:divBdr>
    </w:div>
    <w:div w:id="698356652">
      <w:bodyDiv w:val="1"/>
      <w:marLeft w:val="0"/>
      <w:marRight w:val="0"/>
      <w:marTop w:val="0"/>
      <w:marBottom w:val="0"/>
      <w:divBdr>
        <w:top w:val="none" w:sz="0" w:space="0" w:color="auto"/>
        <w:left w:val="none" w:sz="0" w:space="0" w:color="auto"/>
        <w:bottom w:val="none" w:sz="0" w:space="0" w:color="auto"/>
        <w:right w:val="none" w:sz="0" w:space="0" w:color="auto"/>
      </w:divBdr>
    </w:div>
    <w:div w:id="707994481">
      <w:bodyDiv w:val="1"/>
      <w:marLeft w:val="0"/>
      <w:marRight w:val="0"/>
      <w:marTop w:val="0"/>
      <w:marBottom w:val="0"/>
      <w:divBdr>
        <w:top w:val="none" w:sz="0" w:space="0" w:color="auto"/>
        <w:left w:val="none" w:sz="0" w:space="0" w:color="auto"/>
        <w:bottom w:val="none" w:sz="0" w:space="0" w:color="auto"/>
        <w:right w:val="none" w:sz="0" w:space="0" w:color="auto"/>
      </w:divBdr>
    </w:div>
    <w:div w:id="886454286">
      <w:bodyDiv w:val="1"/>
      <w:marLeft w:val="0"/>
      <w:marRight w:val="0"/>
      <w:marTop w:val="0"/>
      <w:marBottom w:val="0"/>
      <w:divBdr>
        <w:top w:val="none" w:sz="0" w:space="0" w:color="auto"/>
        <w:left w:val="none" w:sz="0" w:space="0" w:color="auto"/>
        <w:bottom w:val="none" w:sz="0" w:space="0" w:color="auto"/>
        <w:right w:val="none" w:sz="0" w:space="0" w:color="auto"/>
      </w:divBdr>
    </w:div>
    <w:div w:id="896551725">
      <w:bodyDiv w:val="1"/>
      <w:marLeft w:val="0"/>
      <w:marRight w:val="0"/>
      <w:marTop w:val="0"/>
      <w:marBottom w:val="0"/>
      <w:divBdr>
        <w:top w:val="none" w:sz="0" w:space="0" w:color="auto"/>
        <w:left w:val="none" w:sz="0" w:space="0" w:color="auto"/>
        <w:bottom w:val="none" w:sz="0" w:space="0" w:color="auto"/>
        <w:right w:val="none" w:sz="0" w:space="0" w:color="auto"/>
      </w:divBdr>
    </w:div>
    <w:div w:id="898635489">
      <w:bodyDiv w:val="1"/>
      <w:marLeft w:val="0"/>
      <w:marRight w:val="0"/>
      <w:marTop w:val="0"/>
      <w:marBottom w:val="0"/>
      <w:divBdr>
        <w:top w:val="none" w:sz="0" w:space="0" w:color="auto"/>
        <w:left w:val="none" w:sz="0" w:space="0" w:color="auto"/>
        <w:bottom w:val="none" w:sz="0" w:space="0" w:color="auto"/>
        <w:right w:val="none" w:sz="0" w:space="0" w:color="auto"/>
      </w:divBdr>
      <w:divsChild>
        <w:div w:id="1368991966">
          <w:marLeft w:val="0"/>
          <w:marRight w:val="0"/>
          <w:marTop w:val="0"/>
          <w:marBottom w:val="0"/>
          <w:divBdr>
            <w:top w:val="none" w:sz="0" w:space="0" w:color="auto"/>
            <w:left w:val="none" w:sz="0" w:space="0" w:color="auto"/>
            <w:bottom w:val="none" w:sz="0" w:space="0" w:color="auto"/>
            <w:right w:val="none" w:sz="0" w:space="0" w:color="auto"/>
          </w:divBdr>
          <w:divsChild>
            <w:div w:id="23385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409389">
      <w:bodyDiv w:val="1"/>
      <w:marLeft w:val="0"/>
      <w:marRight w:val="0"/>
      <w:marTop w:val="0"/>
      <w:marBottom w:val="0"/>
      <w:divBdr>
        <w:top w:val="none" w:sz="0" w:space="0" w:color="auto"/>
        <w:left w:val="none" w:sz="0" w:space="0" w:color="auto"/>
        <w:bottom w:val="none" w:sz="0" w:space="0" w:color="auto"/>
        <w:right w:val="none" w:sz="0" w:space="0" w:color="auto"/>
      </w:divBdr>
    </w:div>
    <w:div w:id="917053702">
      <w:bodyDiv w:val="1"/>
      <w:marLeft w:val="0"/>
      <w:marRight w:val="0"/>
      <w:marTop w:val="0"/>
      <w:marBottom w:val="0"/>
      <w:divBdr>
        <w:top w:val="none" w:sz="0" w:space="0" w:color="auto"/>
        <w:left w:val="none" w:sz="0" w:space="0" w:color="auto"/>
        <w:bottom w:val="none" w:sz="0" w:space="0" w:color="auto"/>
        <w:right w:val="none" w:sz="0" w:space="0" w:color="auto"/>
      </w:divBdr>
    </w:div>
    <w:div w:id="1017122901">
      <w:bodyDiv w:val="1"/>
      <w:marLeft w:val="0"/>
      <w:marRight w:val="0"/>
      <w:marTop w:val="0"/>
      <w:marBottom w:val="0"/>
      <w:divBdr>
        <w:top w:val="none" w:sz="0" w:space="0" w:color="auto"/>
        <w:left w:val="none" w:sz="0" w:space="0" w:color="auto"/>
        <w:bottom w:val="none" w:sz="0" w:space="0" w:color="auto"/>
        <w:right w:val="none" w:sz="0" w:space="0" w:color="auto"/>
      </w:divBdr>
    </w:div>
    <w:div w:id="1053892080">
      <w:bodyDiv w:val="1"/>
      <w:marLeft w:val="0"/>
      <w:marRight w:val="0"/>
      <w:marTop w:val="0"/>
      <w:marBottom w:val="0"/>
      <w:divBdr>
        <w:top w:val="none" w:sz="0" w:space="0" w:color="auto"/>
        <w:left w:val="none" w:sz="0" w:space="0" w:color="auto"/>
        <w:bottom w:val="none" w:sz="0" w:space="0" w:color="auto"/>
        <w:right w:val="none" w:sz="0" w:space="0" w:color="auto"/>
      </w:divBdr>
    </w:div>
    <w:div w:id="1058015269">
      <w:bodyDiv w:val="1"/>
      <w:marLeft w:val="0"/>
      <w:marRight w:val="0"/>
      <w:marTop w:val="0"/>
      <w:marBottom w:val="0"/>
      <w:divBdr>
        <w:top w:val="none" w:sz="0" w:space="0" w:color="auto"/>
        <w:left w:val="none" w:sz="0" w:space="0" w:color="auto"/>
        <w:bottom w:val="none" w:sz="0" w:space="0" w:color="auto"/>
        <w:right w:val="none" w:sz="0" w:space="0" w:color="auto"/>
      </w:divBdr>
    </w:div>
    <w:div w:id="1059860420">
      <w:bodyDiv w:val="1"/>
      <w:marLeft w:val="0"/>
      <w:marRight w:val="0"/>
      <w:marTop w:val="0"/>
      <w:marBottom w:val="0"/>
      <w:divBdr>
        <w:top w:val="none" w:sz="0" w:space="0" w:color="auto"/>
        <w:left w:val="none" w:sz="0" w:space="0" w:color="auto"/>
        <w:bottom w:val="none" w:sz="0" w:space="0" w:color="auto"/>
        <w:right w:val="none" w:sz="0" w:space="0" w:color="auto"/>
      </w:divBdr>
    </w:div>
    <w:div w:id="1108086834">
      <w:bodyDiv w:val="1"/>
      <w:marLeft w:val="0"/>
      <w:marRight w:val="0"/>
      <w:marTop w:val="0"/>
      <w:marBottom w:val="0"/>
      <w:divBdr>
        <w:top w:val="none" w:sz="0" w:space="0" w:color="auto"/>
        <w:left w:val="none" w:sz="0" w:space="0" w:color="auto"/>
        <w:bottom w:val="none" w:sz="0" w:space="0" w:color="auto"/>
        <w:right w:val="none" w:sz="0" w:space="0" w:color="auto"/>
      </w:divBdr>
      <w:divsChild>
        <w:div w:id="1289513587">
          <w:marLeft w:val="0"/>
          <w:marRight w:val="0"/>
          <w:marTop w:val="0"/>
          <w:marBottom w:val="0"/>
          <w:divBdr>
            <w:top w:val="none" w:sz="0" w:space="0" w:color="auto"/>
            <w:left w:val="none" w:sz="0" w:space="0" w:color="auto"/>
            <w:bottom w:val="none" w:sz="0" w:space="0" w:color="auto"/>
            <w:right w:val="none" w:sz="0" w:space="0" w:color="auto"/>
          </w:divBdr>
          <w:divsChild>
            <w:div w:id="58985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179446">
      <w:bodyDiv w:val="1"/>
      <w:marLeft w:val="0"/>
      <w:marRight w:val="0"/>
      <w:marTop w:val="0"/>
      <w:marBottom w:val="0"/>
      <w:divBdr>
        <w:top w:val="none" w:sz="0" w:space="0" w:color="auto"/>
        <w:left w:val="none" w:sz="0" w:space="0" w:color="auto"/>
        <w:bottom w:val="none" w:sz="0" w:space="0" w:color="auto"/>
        <w:right w:val="none" w:sz="0" w:space="0" w:color="auto"/>
      </w:divBdr>
    </w:div>
    <w:div w:id="1329211517">
      <w:bodyDiv w:val="1"/>
      <w:marLeft w:val="0"/>
      <w:marRight w:val="0"/>
      <w:marTop w:val="0"/>
      <w:marBottom w:val="0"/>
      <w:divBdr>
        <w:top w:val="none" w:sz="0" w:space="0" w:color="auto"/>
        <w:left w:val="none" w:sz="0" w:space="0" w:color="auto"/>
        <w:bottom w:val="none" w:sz="0" w:space="0" w:color="auto"/>
        <w:right w:val="none" w:sz="0" w:space="0" w:color="auto"/>
      </w:divBdr>
    </w:div>
    <w:div w:id="1424960614">
      <w:bodyDiv w:val="1"/>
      <w:marLeft w:val="0"/>
      <w:marRight w:val="0"/>
      <w:marTop w:val="0"/>
      <w:marBottom w:val="0"/>
      <w:divBdr>
        <w:top w:val="none" w:sz="0" w:space="0" w:color="auto"/>
        <w:left w:val="none" w:sz="0" w:space="0" w:color="auto"/>
        <w:bottom w:val="none" w:sz="0" w:space="0" w:color="auto"/>
        <w:right w:val="none" w:sz="0" w:space="0" w:color="auto"/>
      </w:divBdr>
    </w:div>
    <w:div w:id="1430197349">
      <w:bodyDiv w:val="1"/>
      <w:marLeft w:val="0"/>
      <w:marRight w:val="0"/>
      <w:marTop w:val="0"/>
      <w:marBottom w:val="0"/>
      <w:divBdr>
        <w:top w:val="none" w:sz="0" w:space="0" w:color="auto"/>
        <w:left w:val="none" w:sz="0" w:space="0" w:color="auto"/>
        <w:bottom w:val="none" w:sz="0" w:space="0" w:color="auto"/>
        <w:right w:val="none" w:sz="0" w:space="0" w:color="auto"/>
      </w:divBdr>
    </w:div>
    <w:div w:id="1437212643">
      <w:bodyDiv w:val="1"/>
      <w:marLeft w:val="0"/>
      <w:marRight w:val="0"/>
      <w:marTop w:val="0"/>
      <w:marBottom w:val="0"/>
      <w:divBdr>
        <w:top w:val="none" w:sz="0" w:space="0" w:color="auto"/>
        <w:left w:val="none" w:sz="0" w:space="0" w:color="auto"/>
        <w:bottom w:val="none" w:sz="0" w:space="0" w:color="auto"/>
        <w:right w:val="none" w:sz="0" w:space="0" w:color="auto"/>
      </w:divBdr>
    </w:div>
    <w:div w:id="1468359252">
      <w:bodyDiv w:val="1"/>
      <w:marLeft w:val="0"/>
      <w:marRight w:val="0"/>
      <w:marTop w:val="0"/>
      <w:marBottom w:val="0"/>
      <w:divBdr>
        <w:top w:val="none" w:sz="0" w:space="0" w:color="auto"/>
        <w:left w:val="none" w:sz="0" w:space="0" w:color="auto"/>
        <w:bottom w:val="none" w:sz="0" w:space="0" w:color="auto"/>
        <w:right w:val="none" w:sz="0" w:space="0" w:color="auto"/>
      </w:divBdr>
    </w:div>
    <w:div w:id="1573586518">
      <w:bodyDiv w:val="1"/>
      <w:marLeft w:val="0"/>
      <w:marRight w:val="0"/>
      <w:marTop w:val="0"/>
      <w:marBottom w:val="0"/>
      <w:divBdr>
        <w:top w:val="none" w:sz="0" w:space="0" w:color="auto"/>
        <w:left w:val="none" w:sz="0" w:space="0" w:color="auto"/>
        <w:bottom w:val="none" w:sz="0" w:space="0" w:color="auto"/>
        <w:right w:val="none" w:sz="0" w:space="0" w:color="auto"/>
      </w:divBdr>
    </w:div>
    <w:div w:id="1575553236">
      <w:bodyDiv w:val="1"/>
      <w:marLeft w:val="0"/>
      <w:marRight w:val="0"/>
      <w:marTop w:val="0"/>
      <w:marBottom w:val="0"/>
      <w:divBdr>
        <w:top w:val="none" w:sz="0" w:space="0" w:color="auto"/>
        <w:left w:val="none" w:sz="0" w:space="0" w:color="auto"/>
        <w:bottom w:val="none" w:sz="0" w:space="0" w:color="auto"/>
        <w:right w:val="none" w:sz="0" w:space="0" w:color="auto"/>
      </w:divBdr>
    </w:div>
    <w:div w:id="1630933472">
      <w:bodyDiv w:val="1"/>
      <w:marLeft w:val="0"/>
      <w:marRight w:val="0"/>
      <w:marTop w:val="0"/>
      <w:marBottom w:val="0"/>
      <w:divBdr>
        <w:top w:val="none" w:sz="0" w:space="0" w:color="auto"/>
        <w:left w:val="none" w:sz="0" w:space="0" w:color="auto"/>
        <w:bottom w:val="none" w:sz="0" w:space="0" w:color="auto"/>
        <w:right w:val="none" w:sz="0" w:space="0" w:color="auto"/>
      </w:divBdr>
    </w:div>
    <w:div w:id="1691250894">
      <w:bodyDiv w:val="1"/>
      <w:marLeft w:val="0"/>
      <w:marRight w:val="0"/>
      <w:marTop w:val="0"/>
      <w:marBottom w:val="0"/>
      <w:divBdr>
        <w:top w:val="none" w:sz="0" w:space="0" w:color="auto"/>
        <w:left w:val="none" w:sz="0" w:space="0" w:color="auto"/>
        <w:bottom w:val="none" w:sz="0" w:space="0" w:color="auto"/>
        <w:right w:val="none" w:sz="0" w:space="0" w:color="auto"/>
      </w:divBdr>
    </w:div>
    <w:div w:id="1722438603">
      <w:bodyDiv w:val="1"/>
      <w:marLeft w:val="0"/>
      <w:marRight w:val="0"/>
      <w:marTop w:val="0"/>
      <w:marBottom w:val="0"/>
      <w:divBdr>
        <w:top w:val="none" w:sz="0" w:space="0" w:color="auto"/>
        <w:left w:val="none" w:sz="0" w:space="0" w:color="auto"/>
        <w:bottom w:val="none" w:sz="0" w:space="0" w:color="auto"/>
        <w:right w:val="none" w:sz="0" w:space="0" w:color="auto"/>
      </w:divBdr>
    </w:div>
    <w:div w:id="1740980861">
      <w:bodyDiv w:val="1"/>
      <w:marLeft w:val="0"/>
      <w:marRight w:val="0"/>
      <w:marTop w:val="0"/>
      <w:marBottom w:val="0"/>
      <w:divBdr>
        <w:top w:val="none" w:sz="0" w:space="0" w:color="auto"/>
        <w:left w:val="none" w:sz="0" w:space="0" w:color="auto"/>
        <w:bottom w:val="none" w:sz="0" w:space="0" w:color="auto"/>
        <w:right w:val="none" w:sz="0" w:space="0" w:color="auto"/>
      </w:divBdr>
    </w:div>
    <w:div w:id="1820804473">
      <w:bodyDiv w:val="1"/>
      <w:marLeft w:val="0"/>
      <w:marRight w:val="0"/>
      <w:marTop w:val="0"/>
      <w:marBottom w:val="0"/>
      <w:divBdr>
        <w:top w:val="none" w:sz="0" w:space="0" w:color="auto"/>
        <w:left w:val="none" w:sz="0" w:space="0" w:color="auto"/>
        <w:bottom w:val="none" w:sz="0" w:space="0" w:color="auto"/>
        <w:right w:val="none" w:sz="0" w:space="0" w:color="auto"/>
      </w:divBdr>
    </w:div>
    <w:div w:id="1851404747">
      <w:bodyDiv w:val="1"/>
      <w:marLeft w:val="0"/>
      <w:marRight w:val="0"/>
      <w:marTop w:val="0"/>
      <w:marBottom w:val="0"/>
      <w:divBdr>
        <w:top w:val="none" w:sz="0" w:space="0" w:color="auto"/>
        <w:left w:val="none" w:sz="0" w:space="0" w:color="auto"/>
        <w:bottom w:val="none" w:sz="0" w:space="0" w:color="auto"/>
        <w:right w:val="none" w:sz="0" w:space="0" w:color="auto"/>
      </w:divBdr>
    </w:div>
    <w:div w:id="1878738445">
      <w:bodyDiv w:val="1"/>
      <w:marLeft w:val="0"/>
      <w:marRight w:val="0"/>
      <w:marTop w:val="0"/>
      <w:marBottom w:val="0"/>
      <w:divBdr>
        <w:top w:val="none" w:sz="0" w:space="0" w:color="auto"/>
        <w:left w:val="none" w:sz="0" w:space="0" w:color="auto"/>
        <w:bottom w:val="none" w:sz="0" w:space="0" w:color="auto"/>
        <w:right w:val="none" w:sz="0" w:space="0" w:color="auto"/>
      </w:divBdr>
    </w:div>
    <w:div w:id="1892761430">
      <w:bodyDiv w:val="1"/>
      <w:marLeft w:val="0"/>
      <w:marRight w:val="0"/>
      <w:marTop w:val="0"/>
      <w:marBottom w:val="0"/>
      <w:divBdr>
        <w:top w:val="none" w:sz="0" w:space="0" w:color="auto"/>
        <w:left w:val="none" w:sz="0" w:space="0" w:color="auto"/>
        <w:bottom w:val="none" w:sz="0" w:space="0" w:color="auto"/>
        <w:right w:val="none" w:sz="0" w:space="0" w:color="auto"/>
      </w:divBdr>
    </w:div>
    <w:div w:id="1898474614">
      <w:bodyDiv w:val="1"/>
      <w:marLeft w:val="0"/>
      <w:marRight w:val="0"/>
      <w:marTop w:val="0"/>
      <w:marBottom w:val="0"/>
      <w:divBdr>
        <w:top w:val="none" w:sz="0" w:space="0" w:color="auto"/>
        <w:left w:val="none" w:sz="0" w:space="0" w:color="auto"/>
        <w:bottom w:val="none" w:sz="0" w:space="0" w:color="auto"/>
        <w:right w:val="none" w:sz="0" w:space="0" w:color="auto"/>
      </w:divBdr>
    </w:div>
    <w:div w:id="1929535235">
      <w:bodyDiv w:val="1"/>
      <w:marLeft w:val="0"/>
      <w:marRight w:val="0"/>
      <w:marTop w:val="0"/>
      <w:marBottom w:val="0"/>
      <w:divBdr>
        <w:top w:val="none" w:sz="0" w:space="0" w:color="auto"/>
        <w:left w:val="none" w:sz="0" w:space="0" w:color="auto"/>
        <w:bottom w:val="none" w:sz="0" w:space="0" w:color="auto"/>
        <w:right w:val="none" w:sz="0" w:space="0" w:color="auto"/>
      </w:divBdr>
    </w:div>
    <w:div w:id="2019230490">
      <w:bodyDiv w:val="1"/>
      <w:marLeft w:val="0"/>
      <w:marRight w:val="0"/>
      <w:marTop w:val="0"/>
      <w:marBottom w:val="0"/>
      <w:divBdr>
        <w:top w:val="none" w:sz="0" w:space="0" w:color="auto"/>
        <w:left w:val="none" w:sz="0" w:space="0" w:color="auto"/>
        <w:bottom w:val="none" w:sz="0" w:space="0" w:color="auto"/>
        <w:right w:val="none" w:sz="0" w:space="0" w:color="auto"/>
      </w:divBdr>
    </w:div>
    <w:div w:id="2035379061">
      <w:bodyDiv w:val="1"/>
      <w:marLeft w:val="0"/>
      <w:marRight w:val="0"/>
      <w:marTop w:val="0"/>
      <w:marBottom w:val="0"/>
      <w:divBdr>
        <w:top w:val="none" w:sz="0" w:space="0" w:color="auto"/>
        <w:left w:val="none" w:sz="0" w:space="0" w:color="auto"/>
        <w:bottom w:val="none" w:sz="0" w:space="0" w:color="auto"/>
        <w:right w:val="none" w:sz="0" w:space="0" w:color="auto"/>
      </w:divBdr>
    </w:div>
    <w:div w:id="2037656992">
      <w:bodyDiv w:val="1"/>
      <w:marLeft w:val="0"/>
      <w:marRight w:val="0"/>
      <w:marTop w:val="0"/>
      <w:marBottom w:val="0"/>
      <w:divBdr>
        <w:top w:val="none" w:sz="0" w:space="0" w:color="auto"/>
        <w:left w:val="none" w:sz="0" w:space="0" w:color="auto"/>
        <w:bottom w:val="none" w:sz="0" w:space="0" w:color="auto"/>
        <w:right w:val="none" w:sz="0" w:space="0" w:color="auto"/>
      </w:divBdr>
    </w:div>
    <w:div w:id="2069113526">
      <w:bodyDiv w:val="1"/>
      <w:marLeft w:val="0"/>
      <w:marRight w:val="0"/>
      <w:marTop w:val="0"/>
      <w:marBottom w:val="0"/>
      <w:divBdr>
        <w:top w:val="none" w:sz="0" w:space="0" w:color="auto"/>
        <w:left w:val="none" w:sz="0" w:space="0" w:color="auto"/>
        <w:bottom w:val="none" w:sz="0" w:space="0" w:color="auto"/>
        <w:right w:val="none" w:sz="0" w:space="0" w:color="auto"/>
      </w:divBdr>
    </w:div>
    <w:div w:id="2094621122">
      <w:bodyDiv w:val="1"/>
      <w:marLeft w:val="0"/>
      <w:marRight w:val="0"/>
      <w:marTop w:val="0"/>
      <w:marBottom w:val="0"/>
      <w:divBdr>
        <w:top w:val="none" w:sz="0" w:space="0" w:color="auto"/>
        <w:left w:val="none" w:sz="0" w:space="0" w:color="auto"/>
        <w:bottom w:val="none" w:sz="0" w:space="0" w:color="auto"/>
        <w:right w:val="none" w:sz="0" w:space="0" w:color="auto"/>
      </w:divBdr>
    </w:div>
    <w:div w:id="2139755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hs.iowa.gov/performance-and-reports/medicaid-repor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hs.iowa.gov/dashboard_welcom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pp.powerbigov.us/view?r=eyJrIjoiMmIyMTQxNzItZmIwNS00ZDI2LThhMDAtZGI1MzZhNmNiMmM3IiwidCI6IjhkMmM3YjRkLTA4NWEtNDYxNy04NTM2LTM4YTc2ZDE5YjBkYSJ9"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hhs.iowa.gov/performance-and-reports/medicaid-reports" TargetMode="External"/><Relationship Id="rId2" Type="http://schemas.openxmlformats.org/officeDocument/2006/relationships/hyperlink" Target="https://hhs.iowa.gov/dashboard_welcome" TargetMode="External"/><Relationship Id="rId1" Type="http://schemas.openxmlformats.org/officeDocument/2006/relationships/hyperlink" Target="https://app.powerbigov.us/view?r=eyJrIjoiMmIyMTQxNzItZmIwNS00ZDI2LThhMDAtZGI1MzZhNmNiMmM3IiwidCI6IjhkMmM3YjRkLTA4NWEtNDYxNy04NTM2LTM4YTc2ZDE5YjBkYSJ9"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Gov Office 2024 theme">
  <a:themeElements>
    <a:clrScheme name="Gov Office Swatches">
      <a:dk1>
        <a:sysClr val="windowText" lastClr="000000"/>
      </a:dk1>
      <a:lt1>
        <a:sysClr val="window" lastClr="FFFFFF"/>
      </a:lt1>
      <a:dk2>
        <a:srgbClr val="4B4D4F"/>
      </a:dk2>
      <a:lt2>
        <a:srgbClr val="E7E6E6"/>
      </a:lt2>
      <a:accent1>
        <a:srgbClr val="04627A"/>
      </a:accent1>
      <a:accent2>
        <a:srgbClr val="C6D668"/>
      </a:accent2>
      <a:accent3>
        <a:srgbClr val="E0A626"/>
      </a:accent3>
      <a:accent4>
        <a:srgbClr val="18405B"/>
      </a:accent4>
      <a:accent5>
        <a:srgbClr val="70C8B8"/>
      </a:accent5>
      <a:accent6>
        <a:srgbClr val="2C6358"/>
      </a:accent6>
      <a:hlink>
        <a:srgbClr val="0070C0"/>
      </a:hlink>
      <a:folHlink>
        <a:srgbClr val="694C60"/>
      </a:folHlink>
    </a:clrScheme>
    <a:fontScheme name="Gov Office HHS Work Sans">
      <a:majorFont>
        <a:latin typeface="Work Sans"/>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Gov Office 2024 theme" id="{6298349E-A72C-4519-A5B0-B690EDAB395A}" vid="{8599F3F0-E36C-43A3-A13A-EDC9317CF2B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mage_x0020_Description xmlns="f88e24f3-da62-4d13-8742-1b7075cad43b" xsi:nil="true"/>
    <lcf76f155ced4ddcb4097134ff3c332f xmlns="f88e24f3-da62-4d13-8742-1b7075cad43b">
      <Terms xmlns="http://schemas.microsoft.com/office/infopath/2007/PartnerControls"/>
    </lcf76f155ced4ddcb4097134ff3c332f>
    <Topic xmlns="f88e24f3-da62-4d13-8742-1b7075cad43b">Word templates</Topic>
    <Category_x0020_1 xmlns="f88e24f3-da62-4d13-8742-1b7075cad43b">Templates</Category_x0020_1>
    <TaxCatchAll xmlns="07f02910-0123-428f-bbba-f09bb309b04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CE3B404801B3747A26CBE4DA53E86AF" ma:contentTypeVersion="21" ma:contentTypeDescription="Create a new document." ma:contentTypeScope="" ma:versionID="b491c17a164b67f3fe10e1d7b3bf44aa">
  <xsd:schema xmlns:xsd="http://www.w3.org/2001/XMLSchema" xmlns:xs="http://www.w3.org/2001/XMLSchema" xmlns:p="http://schemas.microsoft.com/office/2006/metadata/properties" xmlns:ns2="f88e24f3-da62-4d13-8742-1b7075cad43b" xmlns:ns3="07f02910-0123-428f-bbba-f09bb309b044" targetNamespace="http://schemas.microsoft.com/office/2006/metadata/properties" ma:root="true" ma:fieldsID="f65425ce80c30b27f30565304bcd5dc5" ns2:_="" ns3:_="">
    <xsd:import namespace="f88e24f3-da62-4d13-8742-1b7075cad43b"/>
    <xsd:import namespace="07f02910-0123-428f-bbba-f09bb309b04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Image_x0020_Description" minOccurs="0"/>
                <xsd:element ref="ns2:Category_x0020_1" minOccurs="0"/>
                <xsd:element ref="ns2:Topic"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8e24f3-da62-4d13-8742-1b7075cad4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93164ec-f35b-416f-add9-a3560115a3f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Image_x0020_Description" ma:index="21" nillable="true" ma:displayName="Image Description" ma:internalName="Image_x0020_Description">
      <xsd:simpleType>
        <xsd:restriction base="dms:Text">
          <xsd:maxLength value="255"/>
        </xsd:restriction>
      </xsd:simpleType>
    </xsd:element>
    <xsd:element name="Category_x0020_1" ma:index="22" nillable="true" ma:displayName="Category" ma:format="Dropdown" ma:internalName="Category_x0020_1">
      <xsd:simpleType>
        <xsd:restriction base="dms:Choice">
          <xsd:enumeration value="Photos"/>
          <xsd:enumeration value="Logos"/>
          <xsd:enumeration value="Templates"/>
          <xsd:enumeration value="Icons and Elements"/>
        </xsd:restriction>
      </xsd:simpleType>
    </xsd:element>
    <xsd:element name="Topic" ma:index="23" nillable="true" ma:displayName="Topic" ma:internalName="Topic">
      <xsd:simpleType>
        <xsd:restriction base="dms:Text">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f02910-0123-428f-bbba-f09bb309b04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efd570c-62f7-4c05-8a11-590e529ea8b8}" ma:internalName="TaxCatchAll" ma:showField="CatchAllData" ma:web="07f02910-0123-428f-bbba-f09bb309b04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050790-BAB1-499C-A13B-4055AEA70B43}">
  <ds:schemaRefs>
    <ds:schemaRef ds:uri="http://schemas.openxmlformats.org/officeDocument/2006/bibliography"/>
  </ds:schemaRefs>
</ds:datastoreItem>
</file>

<file path=customXml/itemProps2.xml><?xml version="1.0" encoding="utf-8"?>
<ds:datastoreItem xmlns:ds="http://schemas.openxmlformats.org/officeDocument/2006/customXml" ds:itemID="{A5744E1E-D4CB-4260-8D03-66070A49EB81}">
  <ds:schemaRefs>
    <ds:schemaRef ds:uri="http://schemas.microsoft.com/sharepoint/v3/contenttype/forms"/>
  </ds:schemaRefs>
</ds:datastoreItem>
</file>

<file path=customXml/itemProps3.xml><?xml version="1.0" encoding="utf-8"?>
<ds:datastoreItem xmlns:ds="http://schemas.openxmlformats.org/officeDocument/2006/customXml" ds:itemID="{77FECC04-8AC7-4AF5-9F03-1F66311E8D3B}">
  <ds:schemaRefs>
    <ds:schemaRef ds:uri="http://schemas.microsoft.com/office/2006/metadata/properties"/>
    <ds:schemaRef ds:uri="http://schemas.microsoft.com/office/infopath/2007/PartnerControls"/>
    <ds:schemaRef ds:uri="f88e24f3-da62-4d13-8742-1b7075cad43b"/>
    <ds:schemaRef ds:uri="07f02910-0123-428f-bbba-f09bb309b044"/>
  </ds:schemaRefs>
</ds:datastoreItem>
</file>

<file path=customXml/itemProps4.xml><?xml version="1.0" encoding="utf-8"?>
<ds:datastoreItem xmlns:ds="http://schemas.openxmlformats.org/officeDocument/2006/customXml" ds:itemID="{F5DC05EB-3851-421E-8BC9-167E2391AA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8e24f3-da62-4d13-8742-1b7075cad43b"/>
    <ds:schemaRef ds:uri="07f02910-0123-428f-bbba-f09bb309b0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4</Pages>
  <Words>896</Words>
  <Characters>5110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HHS Basic Letterhead</vt:lpstr>
    </vt:vector>
  </TitlesOfParts>
  <Company/>
  <LinksUpToDate>false</LinksUpToDate>
  <CharactersWithSpaces>5995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HHS Basic Letterhead</dc:title>
  <dc:subject/>
  <dc:creator>Jordan, Laura</dc:creator>
  <cp:keywords/>
  <dc:description/>
  <cp:lastModifiedBy>Bennett, Nell [HHS]</cp:lastModifiedBy>
  <cp:revision>11</cp:revision>
  <dcterms:created xsi:type="dcterms:W3CDTF">2025-12-10T15:12:00Z</dcterms:created>
  <dcterms:modified xsi:type="dcterms:W3CDTF">2025-12-10T17:39:00Z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0x0101005CE3B404801B3747A26CBE4DA53E86AF</vt:lpwstr>
  </property>
  <property fmtid="{D5CDD505-2E9C-101B-9397-08002B2CF9AE}" pid="3" name="MediaServiceImageTags">
    <vt:lpwstr/>
  </property>
</Properties>
</file>